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28F55B" w14:textId="0BD684F1" w:rsidR="0045799B" w:rsidRPr="0045799B" w:rsidRDefault="00000000" w:rsidP="0045799B">
      <w:pPr>
        <w:pStyle w:val="NormalWeb"/>
        <w:spacing w:before="0" w:beforeAutospacing="0" w:after="0" w:afterAutospacing="0"/>
        <w:jc w:val="center"/>
        <w:rPr>
          <w:color w:val="C00000"/>
        </w:rPr>
      </w:pPr>
      <w:sdt>
        <w:sdtPr>
          <w:rPr>
            <w:rFonts w:ascii="Arial" w:hAnsi="Arial" w:cs="Arial"/>
            <w:color w:val="C00000"/>
            <w:sz w:val="28"/>
            <w:szCs w:val="28"/>
          </w:rPr>
          <w:alias w:val="Title"/>
          <w:tag w:val=""/>
          <w:id w:val="-912231538"/>
          <w:placeholder>
            <w:docPart w:val="8472EAD5FA9A472BB06AA3FCD249234B"/>
          </w:placeholder>
          <w:dataBinding w:prefixMappings="xmlns:ns0='http://purl.org/dc/elements/1.1/' xmlns:ns1='http://schemas.openxmlformats.org/package/2006/metadata/core-properties' " w:xpath="/ns1:coreProperties[1]/ns0:title[1]" w:storeItemID="{6C3C8BC8-F283-45AE-878A-BAB7291924A1}"/>
          <w:text/>
        </w:sdtPr>
        <w:sdtContent>
          <w:r w:rsidR="00454EDC">
            <w:rPr>
              <w:rFonts w:ascii="Arial" w:hAnsi="Arial" w:cs="Arial"/>
              <w:color w:val="C00000"/>
              <w:sz w:val="28"/>
              <w:szCs w:val="28"/>
            </w:rPr>
            <w:t xml:space="preserve">Chapter </w:t>
          </w:r>
          <w:r w:rsidR="009C1A3F">
            <w:rPr>
              <w:rFonts w:ascii="Arial" w:hAnsi="Arial" w:cs="Arial"/>
              <w:color w:val="C00000"/>
              <w:sz w:val="28"/>
              <w:szCs w:val="28"/>
            </w:rPr>
            <w:t>3</w:t>
          </w:r>
          <w:r w:rsidR="00454EDC">
            <w:rPr>
              <w:rFonts w:ascii="Arial" w:hAnsi="Arial" w:cs="Arial"/>
              <w:color w:val="C00000"/>
              <w:sz w:val="28"/>
              <w:szCs w:val="28"/>
            </w:rPr>
            <w:t xml:space="preserve"> Study Guide</w:t>
          </w:r>
        </w:sdtContent>
      </w:sdt>
      <w:r w:rsidR="00C9638B">
        <w:rPr>
          <w:rFonts w:ascii="Arial" w:hAnsi="Arial" w:cs="Arial"/>
          <w:color w:val="C00000"/>
          <w:sz w:val="28"/>
          <w:szCs w:val="28"/>
        </w:rPr>
        <w:t xml:space="preserve">: </w:t>
      </w:r>
      <w:r w:rsidR="009C1A3F">
        <w:rPr>
          <w:rFonts w:ascii="Arial" w:hAnsi="Arial" w:cs="Arial"/>
          <w:b/>
          <w:bCs/>
          <w:color w:val="C00000"/>
          <w:sz w:val="28"/>
          <w:szCs w:val="28"/>
        </w:rPr>
        <w:t>SOCIETY</w:t>
      </w:r>
      <w:r w:rsidR="0045799B" w:rsidRPr="0045799B">
        <w:rPr>
          <w:rFonts w:ascii="Arial" w:hAnsi="Arial" w:cs="Arial"/>
          <w:b/>
          <w:bCs/>
          <w:color w:val="C00000"/>
          <w:sz w:val="28"/>
          <w:szCs w:val="28"/>
        </w:rPr>
        <w:t xml:space="preserve"> DURING THE QING</w:t>
      </w:r>
    </w:p>
    <w:p w14:paraId="0DF6B905" w14:textId="77777777" w:rsidR="005229D2" w:rsidRDefault="005229D2" w:rsidP="001B7DA1">
      <w:pPr>
        <w:pStyle w:val="NormalWeb"/>
        <w:spacing w:before="0" w:beforeAutospacing="0" w:after="0" w:afterAutospacing="0"/>
        <w:outlineLvl w:val="0"/>
        <w:rPr>
          <w:rFonts w:ascii="Arial" w:hAnsi="Arial" w:cs="Arial"/>
          <w:b/>
          <w:bCs/>
          <w:color w:val="000000"/>
          <w:sz w:val="28"/>
          <w:szCs w:val="28"/>
        </w:rPr>
      </w:pPr>
    </w:p>
    <w:p w14:paraId="6C622CE1" w14:textId="5F2165A4" w:rsidR="00031127" w:rsidRPr="000F57A3" w:rsidRDefault="00031127" w:rsidP="001B7DA1">
      <w:pPr>
        <w:pStyle w:val="NormalWeb"/>
        <w:spacing w:before="0" w:beforeAutospacing="0" w:after="0" w:afterAutospacing="0"/>
        <w:outlineLvl w:val="0"/>
        <w:rPr>
          <w:rFonts w:ascii="Arial" w:hAnsi="Arial" w:cs="Arial"/>
          <w:sz w:val="28"/>
          <w:szCs w:val="28"/>
        </w:rPr>
      </w:pPr>
      <w:r w:rsidRPr="000F57A3">
        <w:rPr>
          <w:rFonts w:ascii="Arial" w:hAnsi="Arial" w:cs="Arial"/>
          <w:b/>
          <w:bCs/>
          <w:color w:val="000000"/>
          <w:sz w:val="28"/>
          <w:szCs w:val="28"/>
        </w:rPr>
        <w:t>VOCABULARY</w:t>
      </w:r>
      <w:r w:rsidRPr="000F57A3">
        <w:rPr>
          <w:rFonts w:ascii="Arial" w:hAnsi="Arial" w:cs="Arial"/>
          <w:color w:val="000000"/>
          <w:sz w:val="28"/>
          <w:szCs w:val="28"/>
        </w:rPr>
        <w:t> </w:t>
      </w:r>
    </w:p>
    <w:p w14:paraId="0D60A27C" w14:textId="13FA1AA8" w:rsidR="00031127" w:rsidRPr="000F57A3" w:rsidRDefault="00031127" w:rsidP="00031127">
      <w:pPr>
        <w:pStyle w:val="NormalWeb"/>
        <w:spacing w:before="0" w:beforeAutospacing="0" w:after="0" w:afterAutospacing="0"/>
        <w:rPr>
          <w:rFonts w:ascii="Arial" w:hAnsi="Arial" w:cs="Arial"/>
          <w:sz w:val="22"/>
          <w:szCs w:val="22"/>
        </w:rPr>
      </w:pPr>
      <w:r w:rsidRPr="000F57A3">
        <w:rPr>
          <w:rFonts w:ascii="Arial" w:hAnsi="Arial" w:cs="Arial"/>
          <w:color w:val="000000"/>
          <w:sz w:val="22"/>
          <w:szCs w:val="22"/>
        </w:rPr>
        <w:t xml:space="preserve">Be sure that you understand these key terms from Chapter </w:t>
      </w:r>
      <w:r w:rsidR="00477315">
        <w:rPr>
          <w:rFonts w:ascii="Arial" w:hAnsi="Arial" w:cs="Arial"/>
          <w:color w:val="000000"/>
          <w:sz w:val="22"/>
          <w:szCs w:val="22"/>
        </w:rPr>
        <w:t>3</w:t>
      </w:r>
      <w:r w:rsidRPr="000F57A3">
        <w:rPr>
          <w:rFonts w:ascii="Arial" w:hAnsi="Arial" w:cs="Arial"/>
          <w:color w:val="000000"/>
          <w:sz w:val="22"/>
          <w:szCs w:val="22"/>
        </w:rPr>
        <w:t>. Provide a brief definition or use in a sentence that reflects its context in the reading.</w:t>
      </w:r>
    </w:p>
    <w:p w14:paraId="4F463481" w14:textId="77777777" w:rsidR="00031127" w:rsidRPr="000F57A3" w:rsidRDefault="00031127" w:rsidP="00031127">
      <w:pPr>
        <w:rPr>
          <w:rFonts w:ascii="Arial" w:hAnsi="Arial" w:cs="Arial"/>
        </w:rPr>
      </w:pPr>
    </w:p>
    <w:tbl>
      <w:tblPr>
        <w:tblW w:w="10520" w:type="dxa"/>
        <w:tblCellMar>
          <w:top w:w="15" w:type="dxa"/>
          <w:left w:w="15" w:type="dxa"/>
          <w:bottom w:w="15" w:type="dxa"/>
          <w:right w:w="15" w:type="dxa"/>
        </w:tblCellMar>
        <w:tblLook w:val="04A0" w:firstRow="1" w:lastRow="0" w:firstColumn="1" w:lastColumn="0" w:noHBand="0" w:noVBand="1"/>
        <w:tblCaption w:val="Vocabular"/>
        <w:tblDescription w:val="List of vocabular used in Modern Chinese History Chapter 1"/>
      </w:tblPr>
      <w:tblGrid>
        <w:gridCol w:w="2690"/>
        <w:gridCol w:w="2790"/>
        <w:gridCol w:w="2430"/>
        <w:gridCol w:w="2610"/>
      </w:tblGrid>
      <w:tr w:rsidR="00B55CED" w:rsidRPr="000F57A3" w14:paraId="5E50AD57" w14:textId="77777777" w:rsidTr="0055086A">
        <w:trPr>
          <w:cantSplit/>
          <w:tblHeader/>
        </w:trPr>
        <w:tc>
          <w:tcPr>
            <w:tcW w:w="26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5FDBD9" w14:textId="72F59DE9" w:rsidR="00B55CED" w:rsidRPr="000F57A3" w:rsidRDefault="00B55CED" w:rsidP="009C1A3F">
            <w:pPr>
              <w:pStyle w:val="NormalWeb"/>
              <w:spacing w:before="0" w:beforeAutospacing="0" w:after="0" w:afterAutospacing="0"/>
              <w:jc w:val="center"/>
              <w:rPr>
                <w:rFonts w:ascii="Arial" w:hAnsi="Arial" w:cs="Arial"/>
                <w:sz w:val="22"/>
                <w:szCs w:val="22"/>
              </w:rPr>
            </w:pPr>
            <w:r>
              <w:rPr>
                <w:rFonts w:ascii="Arial" w:hAnsi="Arial" w:cs="Arial"/>
                <w:color w:val="000000"/>
                <w:sz w:val="22"/>
                <w:szCs w:val="22"/>
              </w:rPr>
              <w:t>Qing</w:t>
            </w:r>
          </w:p>
        </w:tc>
        <w:tc>
          <w:tcPr>
            <w:tcW w:w="2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81C8E3" w14:textId="5118B457" w:rsidR="00B55CED" w:rsidRPr="000F57A3" w:rsidRDefault="00B55CED" w:rsidP="009C1A3F">
            <w:pPr>
              <w:pStyle w:val="NormalWeb"/>
              <w:spacing w:before="0" w:beforeAutospacing="0" w:after="0" w:afterAutospacing="0"/>
              <w:jc w:val="center"/>
              <w:rPr>
                <w:rFonts w:ascii="Arial" w:hAnsi="Arial" w:cs="Arial"/>
                <w:sz w:val="22"/>
                <w:szCs w:val="22"/>
              </w:rPr>
            </w:pPr>
            <w:r>
              <w:rPr>
                <w:rFonts w:ascii="Arial" w:hAnsi="Arial" w:cs="Arial"/>
                <w:color w:val="000000"/>
                <w:sz w:val="22"/>
                <w:szCs w:val="22"/>
              </w:rPr>
              <w:t>Confucian</w:t>
            </w:r>
          </w:p>
        </w:tc>
        <w:tc>
          <w:tcPr>
            <w:tcW w:w="24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0450A7" w14:textId="00F0CD0C" w:rsidR="00B55CED" w:rsidRPr="000F57A3" w:rsidRDefault="00B55CED" w:rsidP="009C1A3F">
            <w:pPr>
              <w:pStyle w:val="NormalWeb"/>
              <w:spacing w:before="0" w:beforeAutospacing="0" w:after="0" w:afterAutospacing="0"/>
              <w:jc w:val="center"/>
              <w:rPr>
                <w:rFonts w:ascii="Arial" w:hAnsi="Arial" w:cs="Arial"/>
                <w:sz w:val="22"/>
                <w:szCs w:val="22"/>
              </w:rPr>
            </w:pPr>
            <w:r>
              <w:rPr>
                <w:rFonts w:ascii="Arial" w:hAnsi="Arial" w:cs="Arial"/>
                <w:color w:val="000000"/>
                <w:sz w:val="22"/>
                <w:szCs w:val="22"/>
              </w:rPr>
              <w:t>meritocratic</w:t>
            </w:r>
          </w:p>
        </w:tc>
        <w:tc>
          <w:tcPr>
            <w:tcW w:w="26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970C9C" w14:textId="0C8CE8BD" w:rsidR="00B55CED" w:rsidRPr="000F57A3" w:rsidRDefault="00B55CED" w:rsidP="009C1A3F">
            <w:pPr>
              <w:pStyle w:val="NormalWeb"/>
              <w:spacing w:before="0" w:beforeAutospacing="0" w:after="0" w:afterAutospacing="0"/>
              <w:jc w:val="center"/>
              <w:rPr>
                <w:rFonts w:ascii="Arial" w:hAnsi="Arial" w:cs="Arial"/>
                <w:sz w:val="22"/>
                <w:szCs w:val="22"/>
              </w:rPr>
            </w:pPr>
            <w:r>
              <w:rPr>
                <w:rFonts w:ascii="Arial" w:hAnsi="Arial" w:cs="Arial"/>
                <w:color w:val="000000"/>
                <w:sz w:val="22"/>
                <w:szCs w:val="22"/>
              </w:rPr>
              <w:t>coterie</w:t>
            </w:r>
          </w:p>
        </w:tc>
      </w:tr>
      <w:tr w:rsidR="00B55CED" w:rsidRPr="000F57A3" w14:paraId="65D6D3A4" w14:textId="77777777" w:rsidTr="0055086A">
        <w:trPr>
          <w:cantSplit/>
          <w:tblHeader/>
        </w:trPr>
        <w:tc>
          <w:tcPr>
            <w:tcW w:w="26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16BCEE" w14:textId="0BCE3F0C" w:rsidR="00B55CED" w:rsidRPr="000F57A3" w:rsidRDefault="00B55CED" w:rsidP="009C1A3F">
            <w:pPr>
              <w:pStyle w:val="NormalWeb"/>
              <w:spacing w:before="0" w:beforeAutospacing="0" w:after="0" w:afterAutospacing="0"/>
              <w:jc w:val="center"/>
              <w:rPr>
                <w:rFonts w:ascii="Arial" w:hAnsi="Arial" w:cs="Arial"/>
                <w:sz w:val="22"/>
                <w:szCs w:val="22"/>
              </w:rPr>
            </w:pPr>
            <w:r>
              <w:rPr>
                <w:rFonts w:ascii="Arial" w:hAnsi="Arial" w:cs="Arial"/>
                <w:color w:val="000000"/>
                <w:sz w:val="22"/>
                <w:szCs w:val="22"/>
              </w:rPr>
              <w:t>handicraft</w:t>
            </w:r>
          </w:p>
        </w:tc>
        <w:tc>
          <w:tcPr>
            <w:tcW w:w="2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5AE234" w14:textId="214EA6E3" w:rsidR="00B55CED" w:rsidRPr="000F57A3" w:rsidRDefault="00B55CED" w:rsidP="009C1A3F">
            <w:pPr>
              <w:pStyle w:val="NormalWeb"/>
              <w:spacing w:before="0" w:beforeAutospacing="0" w:after="0" w:afterAutospacing="0"/>
              <w:jc w:val="center"/>
              <w:rPr>
                <w:rFonts w:ascii="Arial" w:hAnsi="Arial" w:cs="Arial"/>
                <w:sz w:val="22"/>
                <w:szCs w:val="22"/>
              </w:rPr>
            </w:pPr>
            <w:r>
              <w:rPr>
                <w:rFonts w:ascii="Arial" w:hAnsi="Arial" w:cs="Arial"/>
                <w:color w:val="000000"/>
                <w:sz w:val="22"/>
                <w:szCs w:val="22"/>
              </w:rPr>
              <w:t>entrepots</w:t>
            </w:r>
          </w:p>
        </w:tc>
        <w:tc>
          <w:tcPr>
            <w:tcW w:w="24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A4ECBC" w14:textId="7BFF4305" w:rsidR="00B55CED" w:rsidRPr="000F57A3" w:rsidRDefault="00B55CED" w:rsidP="009C1A3F">
            <w:pPr>
              <w:pStyle w:val="NormalWeb"/>
              <w:spacing w:before="0" w:beforeAutospacing="0" w:after="0" w:afterAutospacing="0"/>
              <w:jc w:val="center"/>
              <w:rPr>
                <w:rFonts w:ascii="Arial" w:hAnsi="Arial" w:cs="Arial"/>
                <w:sz w:val="22"/>
                <w:szCs w:val="22"/>
              </w:rPr>
            </w:pPr>
            <w:r>
              <w:rPr>
                <w:rFonts w:ascii="Arial" w:hAnsi="Arial" w:cs="Arial"/>
                <w:color w:val="000000"/>
                <w:sz w:val="22"/>
                <w:szCs w:val="22"/>
              </w:rPr>
              <w:t>foot binding</w:t>
            </w:r>
          </w:p>
        </w:tc>
        <w:tc>
          <w:tcPr>
            <w:tcW w:w="26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1ACE47" w14:textId="450D5C65" w:rsidR="00B55CED" w:rsidRPr="000F57A3" w:rsidRDefault="00B55CED" w:rsidP="009C1A3F">
            <w:pPr>
              <w:pStyle w:val="NormalWeb"/>
              <w:spacing w:before="0" w:beforeAutospacing="0" w:after="0" w:afterAutospacing="0"/>
              <w:jc w:val="center"/>
              <w:rPr>
                <w:rFonts w:ascii="Arial" w:hAnsi="Arial" w:cs="Arial"/>
                <w:sz w:val="22"/>
                <w:szCs w:val="22"/>
              </w:rPr>
            </w:pPr>
            <w:r>
              <w:rPr>
                <w:rFonts w:ascii="Arial" w:hAnsi="Arial" w:cs="Arial"/>
                <w:color w:val="000000"/>
                <w:sz w:val="22"/>
                <w:szCs w:val="22"/>
              </w:rPr>
              <w:t>arable</w:t>
            </w:r>
          </w:p>
        </w:tc>
      </w:tr>
      <w:tr w:rsidR="00B55CED" w:rsidRPr="000F57A3" w14:paraId="3381AAFF" w14:textId="77777777" w:rsidTr="0055086A">
        <w:trPr>
          <w:cantSplit/>
          <w:tblHeader/>
        </w:trPr>
        <w:tc>
          <w:tcPr>
            <w:tcW w:w="26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3AF1DC" w14:textId="55450DC2" w:rsidR="00B55CED" w:rsidRDefault="00B55CED" w:rsidP="009C1A3F">
            <w:pPr>
              <w:pStyle w:val="NormalWeb"/>
              <w:spacing w:before="0" w:beforeAutospacing="0" w:after="0" w:afterAutospacing="0"/>
              <w:jc w:val="center"/>
              <w:rPr>
                <w:rFonts w:ascii="Arial" w:hAnsi="Arial" w:cs="Arial"/>
                <w:color w:val="000000"/>
                <w:sz w:val="22"/>
                <w:szCs w:val="22"/>
              </w:rPr>
            </w:pPr>
            <w:r>
              <w:rPr>
                <w:rFonts w:ascii="Arial" w:hAnsi="Arial" w:cs="Arial"/>
                <w:color w:val="000000"/>
                <w:sz w:val="22"/>
                <w:szCs w:val="22"/>
              </w:rPr>
              <w:t>Manchus</w:t>
            </w:r>
          </w:p>
        </w:tc>
        <w:tc>
          <w:tcPr>
            <w:tcW w:w="2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5D5D90" w14:textId="52BBCB24" w:rsidR="00B55CED" w:rsidRDefault="00B55CED" w:rsidP="009C1A3F">
            <w:pPr>
              <w:pStyle w:val="NormalWeb"/>
              <w:spacing w:before="0" w:beforeAutospacing="0" w:after="0" w:afterAutospacing="0"/>
              <w:jc w:val="center"/>
              <w:rPr>
                <w:rFonts w:ascii="Arial" w:hAnsi="Arial" w:cs="Arial"/>
                <w:color w:val="000000"/>
                <w:sz w:val="22"/>
                <w:szCs w:val="22"/>
              </w:rPr>
            </w:pPr>
            <w:r>
              <w:rPr>
                <w:rFonts w:ascii="Arial" w:hAnsi="Arial" w:cs="Arial"/>
                <w:color w:val="000000"/>
                <w:sz w:val="22"/>
                <w:szCs w:val="22"/>
              </w:rPr>
              <w:t>egalitarianism</w:t>
            </w:r>
          </w:p>
        </w:tc>
        <w:tc>
          <w:tcPr>
            <w:tcW w:w="24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DB3295" w14:textId="365B8646" w:rsidR="00B55CED" w:rsidRDefault="00B55CED" w:rsidP="009C1A3F">
            <w:pPr>
              <w:pStyle w:val="NormalWeb"/>
              <w:spacing w:before="0" w:beforeAutospacing="0" w:after="0" w:afterAutospacing="0"/>
              <w:jc w:val="center"/>
              <w:rPr>
                <w:rFonts w:ascii="Arial" w:hAnsi="Arial" w:cs="Arial"/>
                <w:color w:val="000000"/>
                <w:sz w:val="22"/>
                <w:szCs w:val="22"/>
              </w:rPr>
            </w:pPr>
            <w:r>
              <w:rPr>
                <w:rFonts w:ascii="Arial" w:hAnsi="Arial" w:cs="Arial"/>
                <w:color w:val="000000"/>
                <w:sz w:val="22"/>
                <w:szCs w:val="22"/>
              </w:rPr>
              <w:t>rebellion</w:t>
            </w:r>
          </w:p>
        </w:tc>
        <w:tc>
          <w:tcPr>
            <w:tcW w:w="26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304CBA" w14:textId="247F4BA5" w:rsidR="00B55CED" w:rsidRDefault="00B55CED" w:rsidP="009C1A3F">
            <w:pPr>
              <w:pStyle w:val="NormalWeb"/>
              <w:spacing w:before="0" w:beforeAutospacing="0" w:after="0" w:afterAutospacing="0"/>
              <w:jc w:val="center"/>
              <w:rPr>
                <w:rFonts w:ascii="Arial" w:hAnsi="Arial" w:cs="Arial"/>
                <w:color w:val="000000"/>
                <w:sz w:val="22"/>
                <w:szCs w:val="22"/>
              </w:rPr>
            </w:pPr>
            <w:r>
              <w:rPr>
                <w:rFonts w:ascii="Arial" w:hAnsi="Arial" w:cs="Arial"/>
                <w:color w:val="000000"/>
                <w:sz w:val="22"/>
                <w:szCs w:val="22"/>
              </w:rPr>
              <w:t>revolution</w:t>
            </w:r>
          </w:p>
        </w:tc>
      </w:tr>
    </w:tbl>
    <w:p w14:paraId="44ED2427" w14:textId="60522DB0" w:rsidR="00031127" w:rsidRPr="000F57A3" w:rsidRDefault="00923B93" w:rsidP="00923B93">
      <w:pPr>
        <w:pStyle w:val="Caption"/>
        <w:rPr>
          <w:rFonts w:ascii="Arial" w:hAnsi="Arial" w:cs="Arial"/>
        </w:rPr>
      </w:pPr>
      <w:r>
        <w:t xml:space="preserve">Table </w:t>
      </w:r>
      <w:fldSimple w:instr=" SEQ Table \* ARABIC ">
        <w:r w:rsidR="00EA30B8">
          <w:rPr>
            <w:noProof/>
          </w:rPr>
          <w:t>1</w:t>
        </w:r>
      </w:fldSimple>
      <w:r>
        <w:t xml:space="preserve"> Vocabulary</w:t>
      </w:r>
    </w:p>
    <w:p w14:paraId="026A8F95" w14:textId="77777777" w:rsidR="007521A6" w:rsidRDefault="007521A6" w:rsidP="001B7DA1">
      <w:pPr>
        <w:pStyle w:val="NormalWeb"/>
        <w:spacing w:before="0" w:beforeAutospacing="0" w:after="0" w:afterAutospacing="0"/>
        <w:outlineLvl w:val="0"/>
        <w:rPr>
          <w:rFonts w:ascii="Arial" w:hAnsi="Arial" w:cs="Arial"/>
          <w:b/>
          <w:bCs/>
          <w:color w:val="000000"/>
          <w:sz w:val="28"/>
          <w:szCs w:val="28"/>
        </w:rPr>
      </w:pPr>
    </w:p>
    <w:p w14:paraId="5890BA18" w14:textId="05AE150F" w:rsidR="00031127" w:rsidRPr="0027377F" w:rsidRDefault="00031127" w:rsidP="001B7DA1">
      <w:pPr>
        <w:pStyle w:val="NormalWeb"/>
        <w:spacing w:before="0" w:beforeAutospacing="0" w:after="0" w:afterAutospacing="0"/>
        <w:outlineLvl w:val="0"/>
        <w:rPr>
          <w:rFonts w:ascii="Arial" w:hAnsi="Arial" w:cs="Arial"/>
          <w:sz w:val="28"/>
          <w:szCs w:val="28"/>
        </w:rPr>
      </w:pPr>
      <w:r w:rsidRPr="0027377F">
        <w:rPr>
          <w:rFonts w:ascii="Arial" w:hAnsi="Arial" w:cs="Arial"/>
          <w:b/>
          <w:bCs/>
          <w:color w:val="000000"/>
          <w:sz w:val="28"/>
          <w:szCs w:val="28"/>
        </w:rPr>
        <w:t>COMPREHENSION QUESTIONS</w:t>
      </w:r>
    </w:p>
    <w:p w14:paraId="7D311D94" w14:textId="66C38A38" w:rsidR="0055086A" w:rsidRDefault="0055086A" w:rsidP="0055086A">
      <w:pPr>
        <w:pStyle w:val="NormalWeb"/>
        <w:numPr>
          <w:ilvl w:val="0"/>
          <w:numId w:val="34"/>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How did the complex social structure of Qing </w:t>
      </w:r>
      <w:r w:rsidR="00B9372F">
        <w:rPr>
          <w:rFonts w:ascii="Arial" w:hAnsi="Arial" w:cs="Arial"/>
          <w:color w:val="000000"/>
          <w:sz w:val="22"/>
          <w:szCs w:val="22"/>
        </w:rPr>
        <w:t>d</w:t>
      </w:r>
      <w:r>
        <w:rPr>
          <w:rFonts w:ascii="Arial" w:hAnsi="Arial" w:cs="Arial"/>
          <w:color w:val="000000"/>
          <w:sz w:val="22"/>
          <w:szCs w:val="22"/>
        </w:rPr>
        <w:t>ynasty shape the experiences and roles of different social classes, including civil servants, farmers, artisans, merchants, and women?  </w:t>
      </w:r>
    </w:p>
    <w:p w14:paraId="6048A5E2" w14:textId="77777777" w:rsidR="0055086A" w:rsidRDefault="0055086A" w:rsidP="0055086A">
      <w:pPr>
        <w:pStyle w:val="NormalWeb"/>
        <w:numPr>
          <w:ilvl w:val="0"/>
          <w:numId w:val="34"/>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What were the key responsibilities and characteristics of a civil servant in the social structure of Qing dynasty China?</w:t>
      </w:r>
    </w:p>
    <w:p w14:paraId="5E10B753" w14:textId="212E3A46" w:rsidR="0055086A" w:rsidRDefault="0055086A" w:rsidP="0055086A">
      <w:pPr>
        <w:pStyle w:val="NormalWeb"/>
        <w:numPr>
          <w:ilvl w:val="0"/>
          <w:numId w:val="34"/>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Explain the role and challenges faced by merchants during the Qing </w:t>
      </w:r>
      <w:r w:rsidR="00B9372F">
        <w:rPr>
          <w:rFonts w:ascii="Arial" w:hAnsi="Arial" w:cs="Arial"/>
          <w:color w:val="000000"/>
          <w:sz w:val="22"/>
          <w:szCs w:val="22"/>
        </w:rPr>
        <w:t>d</w:t>
      </w:r>
      <w:r>
        <w:rPr>
          <w:rFonts w:ascii="Arial" w:hAnsi="Arial" w:cs="Arial"/>
          <w:color w:val="000000"/>
          <w:sz w:val="22"/>
          <w:szCs w:val="22"/>
        </w:rPr>
        <w:t>ynasty. How did the merchants' success challenge the Confucian social order?</w:t>
      </w:r>
    </w:p>
    <w:p w14:paraId="4255DE64" w14:textId="5C4BDCBD" w:rsidR="0055086A" w:rsidRDefault="0055086A" w:rsidP="0055086A">
      <w:pPr>
        <w:pStyle w:val="NormalWeb"/>
        <w:numPr>
          <w:ilvl w:val="0"/>
          <w:numId w:val="34"/>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How were women perceived and treated during the Qing </w:t>
      </w:r>
      <w:r w:rsidR="00B9372F">
        <w:rPr>
          <w:rFonts w:ascii="Arial" w:hAnsi="Arial" w:cs="Arial"/>
          <w:color w:val="000000"/>
          <w:sz w:val="22"/>
          <w:szCs w:val="22"/>
        </w:rPr>
        <w:t>d</w:t>
      </w:r>
      <w:r>
        <w:rPr>
          <w:rFonts w:ascii="Arial" w:hAnsi="Arial" w:cs="Arial"/>
          <w:color w:val="000000"/>
          <w:sz w:val="22"/>
          <w:szCs w:val="22"/>
        </w:rPr>
        <w:t>ynasty?  How did the practice of foot binding reflect societal expectations?</w:t>
      </w:r>
    </w:p>
    <w:p w14:paraId="73418A1A" w14:textId="77777777" w:rsidR="0055086A" w:rsidRDefault="0055086A" w:rsidP="0055086A">
      <w:pPr>
        <w:pStyle w:val="NormalWeb"/>
        <w:numPr>
          <w:ilvl w:val="0"/>
          <w:numId w:val="34"/>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What were some of the key aspects of Hong </w:t>
      </w:r>
      <w:proofErr w:type="spellStart"/>
      <w:r>
        <w:rPr>
          <w:rFonts w:ascii="Arial" w:hAnsi="Arial" w:cs="Arial"/>
          <w:color w:val="000000"/>
          <w:sz w:val="22"/>
          <w:szCs w:val="22"/>
        </w:rPr>
        <w:t>Xiuquan's</w:t>
      </w:r>
      <w:proofErr w:type="spellEnd"/>
      <w:r>
        <w:rPr>
          <w:rFonts w:ascii="Arial" w:hAnsi="Arial" w:cs="Arial"/>
          <w:color w:val="000000"/>
          <w:sz w:val="22"/>
          <w:szCs w:val="22"/>
        </w:rPr>
        <w:t xml:space="preserve"> vision for the Taiping Heavenly Kingdom?</w:t>
      </w:r>
    </w:p>
    <w:p w14:paraId="345BF73D" w14:textId="77777777" w:rsidR="0055086A" w:rsidRDefault="0055086A" w:rsidP="0055086A">
      <w:pPr>
        <w:pStyle w:val="NormalWeb"/>
        <w:numPr>
          <w:ilvl w:val="0"/>
          <w:numId w:val="34"/>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How did events like the Taiping Rebellion challenge and impact the established societal framework?</w:t>
      </w:r>
    </w:p>
    <w:p w14:paraId="4728B94C" w14:textId="77777777" w:rsidR="0055086A" w:rsidRDefault="0055086A" w:rsidP="0055086A">
      <w:pPr>
        <w:pStyle w:val="NormalWeb"/>
        <w:numPr>
          <w:ilvl w:val="0"/>
          <w:numId w:val="34"/>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According to the assessment of the Taiping Rebellion, why do some argue that it should be considered a revolution rather than a rebellion?</w:t>
      </w:r>
    </w:p>
    <w:p w14:paraId="00598629" w14:textId="77777777" w:rsidR="0055086A" w:rsidRDefault="0055086A" w:rsidP="0055086A">
      <w:pPr>
        <w:pStyle w:val="NormalWeb"/>
        <w:numPr>
          <w:ilvl w:val="0"/>
          <w:numId w:val="34"/>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How did the Taiping Rebellion impact various segments of Chinese society, including civil servants, peasants, merchants, and women?</w:t>
      </w:r>
    </w:p>
    <w:p w14:paraId="3CE00E31" w14:textId="77777777" w:rsidR="00031127" w:rsidRPr="000F57A3" w:rsidRDefault="00031127" w:rsidP="00031127">
      <w:pPr>
        <w:rPr>
          <w:rFonts w:ascii="Arial" w:hAnsi="Arial" w:cs="Arial"/>
        </w:rPr>
      </w:pPr>
    </w:p>
    <w:p w14:paraId="6D97AD4C" w14:textId="77777777" w:rsidR="007521A6" w:rsidRDefault="007521A6" w:rsidP="001B7DA1">
      <w:pPr>
        <w:pStyle w:val="NormalWeb"/>
        <w:spacing w:before="0" w:beforeAutospacing="0" w:after="0" w:afterAutospacing="0"/>
        <w:outlineLvl w:val="0"/>
        <w:rPr>
          <w:rFonts w:ascii="Arial" w:hAnsi="Arial" w:cs="Arial"/>
          <w:b/>
          <w:bCs/>
          <w:color w:val="000000"/>
          <w:sz w:val="28"/>
          <w:szCs w:val="28"/>
        </w:rPr>
      </w:pPr>
    </w:p>
    <w:p w14:paraId="7A8D3D26" w14:textId="4D130445" w:rsidR="00031127" w:rsidRDefault="00031127" w:rsidP="001B7DA1">
      <w:pPr>
        <w:pStyle w:val="NormalWeb"/>
        <w:spacing w:before="0" w:beforeAutospacing="0" w:after="0" w:afterAutospacing="0"/>
        <w:outlineLvl w:val="0"/>
        <w:rPr>
          <w:rFonts w:ascii="Arial" w:hAnsi="Arial" w:cs="Arial"/>
          <w:b/>
          <w:bCs/>
          <w:color w:val="000000"/>
          <w:sz w:val="28"/>
          <w:szCs w:val="28"/>
        </w:rPr>
      </w:pPr>
      <w:r w:rsidRPr="0027377F">
        <w:rPr>
          <w:rFonts w:ascii="Arial" w:hAnsi="Arial" w:cs="Arial"/>
          <w:b/>
          <w:bCs/>
          <w:color w:val="000000"/>
          <w:sz w:val="28"/>
          <w:szCs w:val="28"/>
        </w:rPr>
        <w:t>KEY FIGURES</w:t>
      </w:r>
    </w:p>
    <w:p w14:paraId="2EF9572A" w14:textId="77777777" w:rsidR="00923B93" w:rsidRPr="0027377F" w:rsidRDefault="00923B93" w:rsidP="001B7DA1">
      <w:pPr>
        <w:pStyle w:val="NormalWeb"/>
        <w:spacing w:before="0" w:beforeAutospacing="0" w:after="0" w:afterAutospacing="0"/>
        <w:outlineLvl w:val="0"/>
        <w:rPr>
          <w:rFonts w:ascii="Arial" w:hAnsi="Arial" w:cs="Arial"/>
          <w:sz w:val="28"/>
          <w:szCs w:val="28"/>
        </w:rPr>
      </w:pPr>
    </w:p>
    <w:tbl>
      <w:tblPr>
        <w:tblW w:w="10080" w:type="dxa"/>
        <w:tblCellMar>
          <w:top w:w="15" w:type="dxa"/>
          <w:left w:w="15" w:type="dxa"/>
          <w:bottom w:w="15" w:type="dxa"/>
          <w:right w:w="15" w:type="dxa"/>
        </w:tblCellMar>
        <w:tblLook w:val="04A0" w:firstRow="1" w:lastRow="0" w:firstColumn="1" w:lastColumn="0" w:noHBand="0" w:noVBand="1"/>
        <w:tblCaption w:val="Key Figures"/>
      </w:tblPr>
      <w:tblGrid>
        <w:gridCol w:w="2991"/>
        <w:gridCol w:w="3650"/>
        <w:gridCol w:w="3439"/>
      </w:tblGrid>
      <w:tr w:rsidR="00FF1F1D" w:rsidRPr="000F57A3" w14:paraId="56E7C156" w14:textId="77777777" w:rsidTr="00D1410E">
        <w:trPr>
          <w:cantSplit/>
          <w:tblHead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7FF819" w14:textId="580D76BB" w:rsidR="00FF1F1D" w:rsidRPr="000F57A3" w:rsidRDefault="00FF1F1D" w:rsidP="00FF1F1D">
            <w:pPr>
              <w:pStyle w:val="NormalWeb"/>
              <w:spacing w:before="0" w:beforeAutospacing="0" w:after="0" w:afterAutospacing="0"/>
              <w:jc w:val="center"/>
              <w:rPr>
                <w:rFonts w:ascii="Arial" w:hAnsi="Arial" w:cs="Arial"/>
                <w:sz w:val="22"/>
                <w:szCs w:val="22"/>
              </w:rPr>
            </w:pPr>
            <w:r>
              <w:rPr>
                <w:rFonts w:ascii="Arial" w:hAnsi="Arial" w:cs="Arial"/>
                <w:color w:val="000000"/>
                <w:sz w:val="22"/>
                <w:szCs w:val="22"/>
              </w:rPr>
              <w:t xml:space="preserve">Feng </w:t>
            </w:r>
            <w:proofErr w:type="spellStart"/>
            <w:r>
              <w:rPr>
                <w:rFonts w:ascii="Arial" w:hAnsi="Arial" w:cs="Arial"/>
                <w:color w:val="000000"/>
                <w:sz w:val="22"/>
                <w:szCs w:val="22"/>
              </w:rPr>
              <w:t>Kecan</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5DA529" w14:textId="27E6D9EE" w:rsidR="00FF1F1D" w:rsidRPr="000F57A3" w:rsidRDefault="00FF1F1D" w:rsidP="00FF1F1D">
            <w:pPr>
              <w:pStyle w:val="NormalWeb"/>
              <w:spacing w:before="0" w:beforeAutospacing="0" w:after="0" w:afterAutospacing="0"/>
              <w:jc w:val="center"/>
              <w:rPr>
                <w:rFonts w:ascii="Arial" w:hAnsi="Arial" w:cs="Arial"/>
                <w:sz w:val="22"/>
                <w:szCs w:val="22"/>
              </w:rPr>
            </w:pPr>
            <w:r>
              <w:rPr>
                <w:rFonts w:ascii="Arial" w:hAnsi="Arial" w:cs="Arial"/>
                <w:color w:val="000000"/>
                <w:sz w:val="22"/>
                <w:szCs w:val="22"/>
              </w:rPr>
              <w:t xml:space="preserve">Huang </w:t>
            </w:r>
            <w:proofErr w:type="spellStart"/>
            <w:r>
              <w:rPr>
                <w:rFonts w:ascii="Arial" w:hAnsi="Arial" w:cs="Arial"/>
                <w:color w:val="000000"/>
                <w:sz w:val="22"/>
                <w:szCs w:val="22"/>
              </w:rPr>
              <w:t>Liuhong</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95D3B5" w14:textId="55AC5456" w:rsidR="00FF1F1D" w:rsidRPr="000F57A3" w:rsidRDefault="00FF1F1D" w:rsidP="00FF1F1D">
            <w:pPr>
              <w:pStyle w:val="NormalWeb"/>
              <w:keepNext/>
              <w:spacing w:before="0" w:beforeAutospacing="0" w:after="0" w:afterAutospacing="0"/>
              <w:jc w:val="center"/>
              <w:rPr>
                <w:rFonts w:ascii="Arial" w:hAnsi="Arial" w:cs="Arial"/>
                <w:sz w:val="22"/>
                <w:szCs w:val="22"/>
              </w:rPr>
            </w:pPr>
            <w:r>
              <w:rPr>
                <w:rFonts w:ascii="Arial" w:hAnsi="Arial" w:cs="Arial"/>
                <w:color w:val="000000"/>
                <w:sz w:val="22"/>
                <w:szCs w:val="22"/>
              </w:rPr>
              <w:t xml:space="preserve">Hong </w:t>
            </w:r>
            <w:proofErr w:type="spellStart"/>
            <w:r>
              <w:rPr>
                <w:rFonts w:ascii="Arial" w:hAnsi="Arial" w:cs="Arial"/>
                <w:color w:val="000000"/>
                <w:sz w:val="22"/>
                <w:szCs w:val="22"/>
              </w:rPr>
              <w:t>Xiuquan</w:t>
            </w:r>
            <w:proofErr w:type="spellEnd"/>
          </w:p>
        </w:tc>
      </w:tr>
    </w:tbl>
    <w:p w14:paraId="13F0E061" w14:textId="18BCDCF0" w:rsidR="00031127" w:rsidRPr="000F57A3" w:rsidRDefault="00923B93" w:rsidP="00923B93">
      <w:pPr>
        <w:pStyle w:val="Caption"/>
        <w:rPr>
          <w:rFonts w:ascii="Arial" w:hAnsi="Arial" w:cs="Arial"/>
        </w:rPr>
      </w:pPr>
      <w:r>
        <w:t xml:space="preserve">Table </w:t>
      </w:r>
      <w:fldSimple w:instr=" SEQ Table \* ARABIC ">
        <w:r w:rsidR="00EA30B8">
          <w:rPr>
            <w:noProof/>
          </w:rPr>
          <w:t>2</w:t>
        </w:r>
      </w:fldSimple>
      <w:r>
        <w:t xml:space="preserve"> Key Figures</w:t>
      </w:r>
    </w:p>
    <w:p w14:paraId="29FD1B28" w14:textId="77777777" w:rsidR="007521A6" w:rsidRDefault="007521A6" w:rsidP="001B7DA1">
      <w:pPr>
        <w:pStyle w:val="NormalWeb"/>
        <w:spacing w:before="0" w:beforeAutospacing="0" w:after="0" w:afterAutospacing="0"/>
        <w:outlineLvl w:val="0"/>
        <w:rPr>
          <w:rFonts w:ascii="Arial" w:hAnsi="Arial" w:cs="Arial"/>
          <w:b/>
          <w:bCs/>
          <w:color w:val="000000"/>
          <w:sz w:val="28"/>
          <w:szCs w:val="28"/>
        </w:rPr>
      </w:pPr>
    </w:p>
    <w:p w14:paraId="1C7012BF" w14:textId="07272580" w:rsidR="00534CDA" w:rsidRPr="00FB4C65" w:rsidRDefault="00031127" w:rsidP="00FB4C65">
      <w:pPr>
        <w:pStyle w:val="NormalWeb"/>
        <w:spacing w:before="0" w:beforeAutospacing="0" w:after="0" w:afterAutospacing="0"/>
        <w:outlineLvl w:val="0"/>
        <w:rPr>
          <w:rFonts w:ascii="Arial" w:hAnsi="Arial" w:cs="Arial"/>
          <w:b/>
          <w:bCs/>
          <w:color w:val="000000"/>
          <w:sz w:val="28"/>
          <w:szCs w:val="28"/>
        </w:rPr>
      </w:pPr>
      <w:r w:rsidRPr="0027377F">
        <w:rPr>
          <w:rFonts w:ascii="Arial" w:hAnsi="Arial" w:cs="Arial"/>
          <w:b/>
          <w:bCs/>
          <w:color w:val="000000"/>
          <w:sz w:val="28"/>
          <w:szCs w:val="28"/>
        </w:rPr>
        <w:t>KEY EVENTS</w:t>
      </w:r>
      <w:r w:rsidR="00FB4C65">
        <w:rPr>
          <w:rFonts w:ascii="Arial" w:hAnsi="Arial" w:cs="Arial"/>
          <w:b/>
          <w:bCs/>
          <w:color w:val="000000"/>
          <w:sz w:val="28"/>
          <w:szCs w:val="28"/>
        </w:rPr>
        <w:br/>
      </w:r>
    </w:p>
    <w:tbl>
      <w:tblPr>
        <w:tblW w:w="10340" w:type="dxa"/>
        <w:tblCellMar>
          <w:top w:w="15" w:type="dxa"/>
          <w:left w:w="15" w:type="dxa"/>
          <w:bottom w:w="15" w:type="dxa"/>
          <w:right w:w="15" w:type="dxa"/>
        </w:tblCellMar>
        <w:tblLook w:val="04A0" w:firstRow="1" w:lastRow="0" w:firstColumn="1" w:lastColumn="0" w:noHBand="0" w:noVBand="1"/>
        <w:tblCaption w:val="Key Events"/>
      </w:tblPr>
      <w:tblGrid>
        <w:gridCol w:w="5030"/>
        <w:gridCol w:w="5310"/>
      </w:tblGrid>
      <w:tr w:rsidR="00FF1F1D" w:rsidRPr="000F57A3" w14:paraId="3B417145" w14:textId="77777777" w:rsidTr="00FF1F1D">
        <w:trPr>
          <w:cantSplit/>
          <w:tblHeader/>
        </w:trPr>
        <w:tc>
          <w:tcPr>
            <w:tcW w:w="50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9B370B" w14:textId="24619466" w:rsidR="00FF1F1D" w:rsidRPr="000F57A3" w:rsidRDefault="00FF1F1D" w:rsidP="00FF1F1D">
            <w:pPr>
              <w:pStyle w:val="NormalWeb"/>
              <w:spacing w:before="0" w:beforeAutospacing="0" w:after="0" w:afterAutospacing="0"/>
              <w:jc w:val="center"/>
              <w:rPr>
                <w:rFonts w:ascii="Arial" w:hAnsi="Arial" w:cs="Arial"/>
                <w:sz w:val="22"/>
                <w:szCs w:val="22"/>
              </w:rPr>
            </w:pPr>
            <w:r>
              <w:rPr>
                <w:rFonts w:ascii="Arial" w:hAnsi="Arial" w:cs="Arial"/>
                <w:color w:val="000000"/>
                <w:sz w:val="22"/>
                <w:szCs w:val="22"/>
              </w:rPr>
              <w:t>Taiping Rebellion</w:t>
            </w:r>
          </w:p>
        </w:tc>
        <w:tc>
          <w:tcPr>
            <w:tcW w:w="53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9B77D7" w14:textId="231EECDF" w:rsidR="00FF1F1D" w:rsidRPr="000F57A3" w:rsidRDefault="00FF1F1D" w:rsidP="00FF1F1D">
            <w:pPr>
              <w:pStyle w:val="NormalWeb"/>
              <w:spacing w:before="0" w:beforeAutospacing="0" w:after="0" w:afterAutospacing="0"/>
              <w:jc w:val="center"/>
              <w:rPr>
                <w:rFonts w:ascii="Arial" w:hAnsi="Arial" w:cs="Arial"/>
                <w:sz w:val="22"/>
                <w:szCs w:val="22"/>
              </w:rPr>
            </w:pPr>
            <w:r>
              <w:rPr>
                <w:rFonts w:ascii="Arial" w:hAnsi="Arial" w:cs="Arial"/>
                <w:color w:val="000000"/>
                <w:sz w:val="22"/>
                <w:szCs w:val="22"/>
              </w:rPr>
              <w:t>Fall of Nanjing</w:t>
            </w:r>
          </w:p>
        </w:tc>
      </w:tr>
    </w:tbl>
    <w:p w14:paraId="201CBADD" w14:textId="3CC0450D" w:rsidR="007D5289" w:rsidRDefault="00923B93" w:rsidP="00923B93">
      <w:pPr>
        <w:pStyle w:val="Caption"/>
        <w:rPr>
          <w:rFonts w:ascii="Arial" w:hAnsi="Arial" w:cs="Arial"/>
          <w:b/>
          <w:bCs/>
          <w:color w:val="000000"/>
          <w:sz w:val="28"/>
          <w:szCs w:val="28"/>
        </w:rPr>
      </w:pPr>
      <w:r>
        <w:t xml:space="preserve">Table </w:t>
      </w:r>
      <w:fldSimple w:instr=" SEQ Table \* ARABIC ">
        <w:r w:rsidR="00EA30B8">
          <w:rPr>
            <w:noProof/>
          </w:rPr>
          <w:t>3</w:t>
        </w:r>
      </w:fldSimple>
      <w:r>
        <w:t xml:space="preserve"> Key Events</w:t>
      </w:r>
    </w:p>
    <w:p w14:paraId="230112DD" w14:textId="77777777" w:rsidR="00923B93" w:rsidRDefault="00923B93" w:rsidP="00D311C4">
      <w:pPr>
        <w:spacing w:after="240"/>
        <w:rPr>
          <w:rFonts w:ascii="Arial" w:hAnsi="Arial" w:cs="Arial"/>
          <w:b/>
          <w:bCs/>
          <w:color w:val="000000"/>
          <w:sz w:val="28"/>
          <w:szCs w:val="28"/>
        </w:rPr>
      </w:pPr>
    </w:p>
    <w:p w14:paraId="51ACE1CF" w14:textId="77777777" w:rsidR="00FB4C65" w:rsidRDefault="00FB4C65" w:rsidP="00D311C4">
      <w:pPr>
        <w:spacing w:after="240"/>
        <w:rPr>
          <w:rFonts w:ascii="Arial" w:hAnsi="Arial" w:cs="Arial"/>
          <w:b/>
          <w:bCs/>
          <w:color w:val="000000"/>
          <w:sz w:val="28"/>
          <w:szCs w:val="28"/>
        </w:rPr>
      </w:pPr>
    </w:p>
    <w:p w14:paraId="5FF476A1" w14:textId="77777777" w:rsidR="00E435B8" w:rsidRDefault="00E435B8" w:rsidP="00D311C4">
      <w:pPr>
        <w:spacing w:after="240"/>
        <w:rPr>
          <w:rFonts w:ascii="Arial" w:hAnsi="Arial" w:cs="Arial"/>
          <w:b/>
          <w:bCs/>
          <w:color w:val="000000"/>
          <w:sz w:val="28"/>
          <w:szCs w:val="28"/>
        </w:rPr>
      </w:pPr>
    </w:p>
    <w:p w14:paraId="7B526C26" w14:textId="03D65CA5" w:rsidR="00031127" w:rsidRDefault="00D311C4" w:rsidP="00D311C4">
      <w:pPr>
        <w:spacing w:after="240"/>
      </w:pPr>
      <w:r w:rsidRPr="0027377F">
        <w:rPr>
          <w:rFonts w:ascii="Arial" w:hAnsi="Arial" w:cs="Arial"/>
          <w:b/>
          <w:bCs/>
          <w:color w:val="000000"/>
          <w:sz w:val="28"/>
          <w:szCs w:val="28"/>
        </w:rPr>
        <w:lastRenderedPageBreak/>
        <w:t>A</w:t>
      </w:r>
      <w:r w:rsidR="00031127" w:rsidRPr="0027377F">
        <w:rPr>
          <w:rFonts w:ascii="Arial" w:hAnsi="Arial" w:cs="Arial"/>
          <w:b/>
          <w:bCs/>
          <w:color w:val="000000"/>
          <w:sz w:val="28"/>
          <w:szCs w:val="28"/>
        </w:rPr>
        <w:t>CTIVITY CHOICE BOARD</w:t>
      </w:r>
      <w:r w:rsidR="00E523D3">
        <w:rPr>
          <w:rFonts w:ascii="Arial" w:hAnsi="Arial" w:cs="Arial"/>
          <w:b/>
          <w:bCs/>
          <w:color w:val="000000"/>
          <w:sz w:val="28"/>
          <w:szCs w:val="28"/>
        </w:rPr>
        <w:tab/>
      </w:r>
      <w:r w:rsidR="00923B93">
        <w:rPr>
          <w:rFonts w:ascii="Arial" w:hAnsi="Arial" w:cs="Arial"/>
          <w:b/>
          <w:bCs/>
          <w:color w:val="000000"/>
          <w:sz w:val="28"/>
          <w:szCs w:val="28"/>
        </w:rPr>
        <w:t>#1</w:t>
      </w:r>
      <w:r w:rsidR="00E523D3">
        <w:rPr>
          <w:rFonts w:ascii="Arial" w:hAnsi="Arial" w:cs="Arial"/>
          <w:b/>
          <w:bCs/>
          <w:color w:val="000000"/>
          <w:sz w:val="28"/>
          <w:szCs w:val="28"/>
        </w:rPr>
        <w:tab/>
      </w:r>
      <w:r w:rsidR="00E523D3" w:rsidRPr="00E523D3">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6401"/>
        <w:gridCol w:w="4259"/>
      </w:tblGrid>
      <w:tr w:rsidR="00BD259D" w14:paraId="7ED98D60" w14:textId="77777777" w:rsidTr="00BD259D">
        <w:trPr>
          <w:trHeight w:val="420"/>
        </w:trPr>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786B39" w14:textId="77777777" w:rsidR="00BD259D" w:rsidRPr="00BD259D" w:rsidRDefault="00BD259D">
            <w:pPr>
              <w:pStyle w:val="NormalWeb"/>
              <w:spacing w:before="0" w:beforeAutospacing="0" w:after="0" w:afterAutospacing="0"/>
              <w:jc w:val="center"/>
              <w:rPr>
                <w:rFonts w:ascii="Arial" w:hAnsi="Arial" w:cs="Arial"/>
                <w:b/>
                <w:bCs/>
                <w:color w:val="000000"/>
                <w:sz w:val="22"/>
                <w:szCs w:val="22"/>
              </w:rPr>
            </w:pPr>
            <w:r>
              <w:rPr>
                <w:rFonts w:ascii="Arial" w:hAnsi="Arial" w:cs="Arial"/>
                <w:b/>
                <w:bCs/>
                <w:color w:val="000000"/>
                <w:sz w:val="22"/>
                <w:szCs w:val="22"/>
              </w:rPr>
              <w:t>WORD, PHRASE, SENTENCE</w:t>
            </w:r>
          </w:p>
          <w:p w14:paraId="49B67633" w14:textId="77777777" w:rsidR="00BD259D" w:rsidRPr="00BD259D" w:rsidRDefault="00BD259D">
            <w:pPr>
              <w:pStyle w:val="NormalWeb"/>
              <w:spacing w:before="0" w:beforeAutospacing="0" w:after="0" w:afterAutospacing="0"/>
              <w:jc w:val="center"/>
              <w:rPr>
                <w:rFonts w:ascii="Arial" w:hAnsi="Arial" w:cs="Arial"/>
                <w:color w:val="000000"/>
                <w:sz w:val="22"/>
                <w:szCs w:val="22"/>
              </w:rPr>
            </w:pPr>
            <w:r w:rsidRPr="00BD259D">
              <w:rPr>
                <w:rFonts w:ascii="Arial" w:hAnsi="Arial" w:cs="Arial"/>
                <w:color w:val="000000"/>
                <w:sz w:val="22"/>
                <w:szCs w:val="22"/>
              </w:rPr>
              <w:t xml:space="preserve">Complete the following activity adapted from Harvard Project Zero’s  </w:t>
            </w:r>
            <w:hyperlink r:id="rId11" w:history="1">
              <w:r w:rsidRPr="00BD259D">
                <w:rPr>
                  <w:rStyle w:val="Hyperlink"/>
                  <w:rFonts w:ascii="Arial" w:hAnsi="Arial" w:cs="Arial"/>
                  <w:sz w:val="22"/>
                  <w:szCs w:val="22"/>
                </w:rPr>
                <w:t>Visible Thinking Routines</w:t>
              </w:r>
            </w:hyperlink>
            <w:r w:rsidRPr="00BD259D">
              <w:rPr>
                <w:rFonts w:ascii="Arial" w:hAnsi="Arial" w:cs="Arial"/>
                <w:color w:val="000000"/>
                <w:sz w:val="22"/>
                <w:szCs w:val="22"/>
              </w:rPr>
              <w:t>:</w:t>
            </w:r>
          </w:p>
          <w:p w14:paraId="77E14C2E" w14:textId="77777777" w:rsidR="00BD259D" w:rsidRPr="00BD259D" w:rsidRDefault="00BD259D" w:rsidP="00BD259D">
            <w:pPr>
              <w:pStyle w:val="NormalWeb"/>
              <w:numPr>
                <w:ilvl w:val="0"/>
                <w:numId w:val="35"/>
              </w:numPr>
              <w:spacing w:before="0" w:beforeAutospacing="0" w:after="0" w:afterAutospacing="0"/>
              <w:jc w:val="center"/>
              <w:textAlignment w:val="baseline"/>
              <w:rPr>
                <w:rFonts w:ascii="Arial" w:hAnsi="Arial" w:cs="Arial"/>
                <w:color w:val="000000"/>
                <w:sz w:val="22"/>
                <w:szCs w:val="22"/>
              </w:rPr>
            </w:pPr>
            <w:r w:rsidRPr="00BD259D">
              <w:rPr>
                <w:rFonts w:ascii="Arial" w:hAnsi="Arial" w:cs="Arial"/>
                <w:color w:val="000000"/>
                <w:sz w:val="22"/>
                <w:szCs w:val="22"/>
              </w:rPr>
              <w:t>Identify one WORD that summarizes the chapter.</w:t>
            </w:r>
          </w:p>
          <w:p w14:paraId="19346FC2" w14:textId="77777777" w:rsidR="00BD259D" w:rsidRPr="00BD259D" w:rsidRDefault="00BD259D" w:rsidP="00BD259D">
            <w:pPr>
              <w:pStyle w:val="NormalWeb"/>
              <w:numPr>
                <w:ilvl w:val="0"/>
                <w:numId w:val="35"/>
              </w:numPr>
              <w:spacing w:before="0" w:beforeAutospacing="0" w:after="0" w:afterAutospacing="0"/>
              <w:jc w:val="center"/>
              <w:textAlignment w:val="baseline"/>
              <w:rPr>
                <w:rFonts w:ascii="Arial" w:hAnsi="Arial" w:cs="Arial"/>
                <w:color w:val="000000"/>
                <w:sz w:val="22"/>
                <w:szCs w:val="22"/>
              </w:rPr>
            </w:pPr>
            <w:r w:rsidRPr="00BD259D">
              <w:rPr>
                <w:rFonts w:ascii="Arial" w:hAnsi="Arial" w:cs="Arial"/>
                <w:color w:val="000000"/>
                <w:sz w:val="22"/>
                <w:szCs w:val="22"/>
              </w:rPr>
              <w:t>Write one PHRASE that summarizes the chapter. </w:t>
            </w:r>
          </w:p>
          <w:p w14:paraId="0BB02073" w14:textId="77777777" w:rsidR="00BD259D" w:rsidRPr="00BD259D" w:rsidRDefault="00BD259D" w:rsidP="00BD259D">
            <w:pPr>
              <w:pStyle w:val="NormalWeb"/>
              <w:numPr>
                <w:ilvl w:val="0"/>
                <w:numId w:val="35"/>
              </w:numPr>
              <w:spacing w:before="0" w:beforeAutospacing="0" w:after="0" w:afterAutospacing="0"/>
              <w:jc w:val="center"/>
              <w:textAlignment w:val="baseline"/>
              <w:rPr>
                <w:rFonts w:ascii="Arial" w:hAnsi="Arial" w:cs="Arial"/>
                <w:b/>
                <w:bCs/>
                <w:color w:val="000000"/>
                <w:sz w:val="22"/>
                <w:szCs w:val="22"/>
              </w:rPr>
            </w:pPr>
            <w:r w:rsidRPr="00BD259D">
              <w:rPr>
                <w:rFonts w:ascii="Arial" w:hAnsi="Arial" w:cs="Arial"/>
                <w:color w:val="000000"/>
                <w:sz w:val="22"/>
                <w:szCs w:val="22"/>
              </w:rPr>
              <w:t>Write one SENTENCE that captures the main idea of the chapter.</w:t>
            </w:r>
          </w:p>
        </w:tc>
      </w:tr>
      <w:tr w:rsidR="00BD259D" w14:paraId="4D508375" w14:textId="77777777" w:rsidTr="00E435B8">
        <w:trPr>
          <w:trHeight w:val="1995"/>
        </w:trPr>
        <w:tc>
          <w:tcPr>
            <w:tcW w:w="6286" w:type="dxa"/>
            <w:tcBorders>
              <w:top w:val="single" w:sz="8" w:space="0" w:color="000000"/>
              <w:left w:val="single" w:sz="8" w:space="0" w:color="000000"/>
              <w:bottom w:val="single" w:sz="8" w:space="0" w:color="191919"/>
              <w:right w:val="single" w:sz="8" w:space="0" w:color="000000"/>
            </w:tcBorders>
            <w:tcMar>
              <w:top w:w="100" w:type="dxa"/>
              <w:left w:w="100" w:type="dxa"/>
              <w:bottom w:w="100" w:type="dxa"/>
              <w:right w:w="100" w:type="dxa"/>
            </w:tcMar>
            <w:hideMark/>
          </w:tcPr>
          <w:p w14:paraId="7B11A584" w14:textId="77777777" w:rsidR="00BD259D" w:rsidRDefault="00BD259D">
            <w:pPr>
              <w:pStyle w:val="NormalWeb"/>
              <w:spacing w:before="0" w:beforeAutospacing="0" w:after="0" w:afterAutospacing="0"/>
              <w:jc w:val="center"/>
            </w:pPr>
            <w:r>
              <w:rPr>
                <w:rFonts w:ascii="Arial" w:hAnsi="Arial" w:cs="Arial"/>
                <w:b/>
                <w:bCs/>
                <w:color w:val="000000"/>
                <w:sz w:val="22"/>
                <w:szCs w:val="22"/>
              </w:rPr>
              <w:t>GRAPHIC ORGANIZER</w:t>
            </w:r>
          </w:p>
          <w:p w14:paraId="1479DAC0" w14:textId="5F68482E" w:rsidR="00BD259D" w:rsidRDefault="00BD259D" w:rsidP="00E435B8">
            <w:pPr>
              <w:pStyle w:val="NormalWeb"/>
              <w:spacing w:before="0" w:beforeAutospacing="0" w:after="0" w:afterAutospacing="0"/>
            </w:pPr>
            <w:r>
              <w:rPr>
                <w:rFonts w:ascii="Arial" w:hAnsi="Arial" w:cs="Arial"/>
                <w:color w:val="000000"/>
                <w:sz w:val="22"/>
                <w:szCs w:val="22"/>
              </w:rPr>
              <w:t>Create a graphic organizer that explains the characteristics for each level of China’s</w:t>
            </w:r>
            <w:r w:rsidR="00443FC9">
              <w:rPr>
                <w:rFonts w:ascii="Arial" w:hAnsi="Arial" w:cs="Arial"/>
                <w:color w:val="000000"/>
                <w:sz w:val="22"/>
                <w:szCs w:val="22"/>
              </w:rPr>
              <w:t xml:space="preserve"> </w:t>
            </w:r>
            <w:r>
              <w:rPr>
                <w:rFonts w:ascii="Arial" w:hAnsi="Arial" w:cs="Arial"/>
                <w:color w:val="000000"/>
                <w:sz w:val="22"/>
                <w:szCs w:val="22"/>
              </w:rPr>
              <w:t xml:space="preserve">social structure during the Qing </w:t>
            </w:r>
            <w:r w:rsidR="00443FC9">
              <w:rPr>
                <w:rFonts w:ascii="Arial" w:hAnsi="Arial" w:cs="Arial"/>
                <w:color w:val="000000"/>
                <w:sz w:val="22"/>
                <w:szCs w:val="22"/>
              </w:rPr>
              <w:t>d</w:t>
            </w:r>
            <w:r>
              <w:rPr>
                <w:rFonts w:ascii="Arial" w:hAnsi="Arial" w:cs="Arial"/>
                <w:color w:val="000000"/>
                <w:sz w:val="22"/>
                <w:szCs w:val="22"/>
              </w:rPr>
              <w:t>ynasty:</w:t>
            </w:r>
          </w:p>
          <w:p w14:paraId="21C9AB61" w14:textId="77777777" w:rsidR="00BD259D" w:rsidRDefault="00BD259D" w:rsidP="00BD259D">
            <w:pPr>
              <w:pStyle w:val="NormalWeb"/>
              <w:numPr>
                <w:ilvl w:val="0"/>
                <w:numId w:val="36"/>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Civil Servant</w:t>
            </w:r>
            <w:r>
              <w:rPr>
                <w:rStyle w:val="apple-tab-span"/>
                <w:rFonts w:ascii="Arial" w:hAnsi="Arial" w:cs="Arial"/>
                <w:color w:val="000000"/>
                <w:sz w:val="22"/>
                <w:szCs w:val="22"/>
              </w:rPr>
              <w:tab/>
            </w:r>
          </w:p>
          <w:p w14:paraId="50C0617C" w14:textId="77777777" w:rsidR="00BD259D" w:rsidRDefault="00BD259D" w:rsidP="00BD259D">
            <w:pPr>
              <w:pStyle w:val="NormalWeb"/>
              <w:numPr>
                <w:ilvl w:val="0"/>
                <w:numId w:val="36"/>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Farmers/peasants</w:t>
            </w:r>
          </w:p>
          <w:p w14:paraId="7F68A331" w14:textId="77777777" w:rsidR="00BD259D" w:rsidRDefault="00BD259D" w:rsidP="00BD259D">
            <w:pPr>
              <w:pStyle w:val="NormalWeb"/>
              <w:numPr>
                <w:ilvl w:val="0"/>
                <w:numId w:val="36"/>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Artisans</w:t>
            </w:r>
          </w:p>
          <w:p w14:paraId="6C498423" w14:textId="77777777" w:rsidR="00BD259D" w:rsidRDefault="00BD259D" w:rsidP="00BD259D">
            <w:pPr>
              <w:pStyle w:val="NormalWeb"/>
              <w:numPr>
                <w:ilvl w:val="0"/>
                <w:numId w:val="36"/>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Merchants</w:t>
            </w:r>
          </w:p>
        </w:tc>
        <w:tc>
          <w:tcPr>
            <w:tcW w:w="4374" w:type="dxa"/>
            <w:tcBorders>
              <w:top w:val="single" w:sz="8" w:space="0" w:color="000000"/>
              <w:left w:val="single" w:sz="8" w:space="0" w:color="000000"/>
              <w:bottom w:val="single" w:sz="8" w:space="0" w:color="191919"/>
              <w:right w:val="single" w:sz="8" w:space="0" w:color="000000"/>
            </w:tcBorders>
            <w:tcMar>
              <w:top w:w="100" w:type="dxa"/>
              <w:left w:w="100" w:type="dxa"/>
              <w:bottom w:w="100" w:type="dxa"/>
              <w:right w:w="100" w:type="dxa"/>
            </w:tcMar>
            <w:hideMark/>
          </w:tcPr>
          <w:p w14:paraId="5B5F1DF0" w14:textId="77777777" w:rsidR="00BD259D" w:rsidRDefault="00BD259D">
            <w:pPr>
              <w:pStyle w:val="NormalWeb"/>
              <w:spacing w:before="0" w:beforeAutospacing="0" w:after="0" w:afterAutospacing="0"/>
              <w:jc w:val="center"/>
            </w:pPr>
            <w:r>
              <w:rPr>
                <w:rFonts w:ascii="Arial" w:hAnsi="Arial" w:cs="Arial"/>
                <w:b/>
                <w:bCs/>
                <w:color w:val="000000"/>
                <w:sz w:val="22"/>
                <w:szCs w:val="22"/>
              </w:rPr>
              <w:t>CHANGE OVER TIME</w:t>
            </w:r>
          </w:p>
          <w:p w14:paraId="537F14DF" w14:textId="1580F9F9" w:rsidR="00BD259D" w:rsidRDefault="00BD259D" w:rsidP="00BD259D">
            <w:pPr>
              <w:pStyle w:val="NormalWeb"/>
              <w:spacing w:before="0" w:beforeAutospacing="0" w:after="0" w:afterAutospacing="0"/>
            </w:pPr>
            <w:r>
              <w:rPr>
                <w:rFonts w:ascii="Arial" w:hAnsi="Arial" w:cs="Arial"/>
                <w:color w:val="000000"/>
                <w:sz w:val="22"/>
                <w:szCs w:val="22"/>
              </w:rPr>
              <w:t>In a 5-7 sentence paragraph, describe how the role of women changed during the Qing dynasty. Make sure to provide examples of specific activities or symbols associated with different social levels of women during various times.</w:t>
            </w:r>
          </w:p>
        </w:tc>
      </w:tr>
      <w:tr w:rsidR="00E435B8" w14:paraId="5FDB69AB" w14:textId="77777777" w:rsidTr="00BD259D">
        <w:trPr>
          <w:trHeight w:val="677"/>
        </w:trPr>
        <w:tc>
          <w:tcPr>
            <w:tcW w:w="0" w:type="auto"/>
            <w:gridSpan w:val="2"/>
            <w:tcBorders>
              <w:top w:val="single" w:sz="8" w:space="0" w:color="191919"/>
              <w:left w:val="single" w:sz="8" w:space="0" w:color="191919"/>
              <w:bottom w:val="single" w:sz="8" w:space="0" w:color="191919"/>
              <w:right w:val="single" w:sz="8" w:space="0" w:color="000000"/>
            </w:tcBorders>
            <w:tcMar>
              <w:top w:w="140" w:type="dxa"/>
              <w:left w:w="140" w:type="dxa"/>
              <w:bottom w:w="140" w:type="dxa"/>
              <w:right w:w="140" w:type="dxa"/>
            </w:tcMar>
            <w:vAlign w:val="center"/>
          </w:tcPr>
          <w:p w14:paraId="366BC946" w14:textId="77777777" w:rsidR="00E435B8" w:rsidRDefault="00E435B8" w:rsidP="00E435B8">
            <w:pPr>
              <w:pStyle w:val="NormalWeb"/>
              <w:spacing w:before="0" w:beforeAutospacing="0" w:after="0" w:afterAutospacing="0"/>
              <w:jc w:val="center"/>
            </w:pPr>
            <w:r>
              <w:rPr>
                <w:rFonts w:ascii="Arial" w:hAnsi="Arial" w:cs="Arial"/>
                <w:b/>
                <w:bCs/>
                <w:color w:val="000000"/>
                <w:sz w:val="22"/>
                <w:szCs w:val="22"/>
                <w:shd w:val="clear" w:color="auto" w:fill="FFFFFF"/>
              </w:rPr>
              <w:t>SOUTHERN INSPECTION TOUR SCROLLS</w:t>
            </w:r>
          </w:p>
          <w:p w14:paraId="601554B3" w14:textId="72622A08" w:rsidR="00E435B8" w:rsidRPr="00042D46" w:rsidRDefault="00E435B8" w:rsidP="00E435B8">
            <w:pPr>
              <w:pStyle w:val="NormalWeb"/>
              <w:spacing w:before="0" w:beforeAutospacing="0" w:after="0" w:afterAutospacing="0"/>
              <w:rPr>
                <w:rFonts w:ascii="Arial" w:hAnsi="Arial" w:cs="Arial"/>
                <w:sz w:val="22"/>
                <w:szCs w:val="22"/>
              </w:rPr>
            </w:pPr>
            <w:r>
              <w:rPr>
                <w:rFonts w:ascii="Arial" w:hAnsi="Arial" w:cs="Arial"/>
                <w:color w:val="000000"/>
                <w:sz w:val="22"/>
                <w:szCs w:val="22"/>
                <w:shd w:val="clear" w:color="auto" w:fill="FFFFFF"/>
              </w:rPr>
              <w:t xml:space="preserve">The Kangxi and Qianlong emperors conducted extensive </w:t>
            </w:r>
            <w:r w:rsidR="00076142">
              <w:rPr>
                <w:rFonts w:ascii="Arial" w:hAnsi="Arial" w:cs="Arial"/>
                <w:color w:val="000000"/>
                <w:sz w:val="22"/>
                <w:szCs w:val="22"/>
                <w:shd w:val="clear" w:color="auto" w:fill="FFFFFF"/>
              </w:rPr>
              <w:t>cross-country</w:t>
            </w:r>
            <w:r>
              <w:rPr>
                <w:rFonts w:ascii="Arial" w:hAnsi="Arial" w:cs="Arial"/>
                <w:color w:val="000000"/>
                <w:sz w:val="22"/>
                <w:szCs w:val="22"/>
                <w:shd w:val="clear" w:color="auto" w:fill="FFFFFF"/>
              </w:rPr>
              <w:t xml:space="preserve"> tours, and artists recorded these journeys in </w:t>
            </w:r>
            <w:hyperlink r:id="rId12" w:history="1">
              <w:r>
                <w:rPr>
                  <w:rStyle w:val="Hyperlink"/>
                  <w:rFonts w:ascii="Arial" w:hAnsi="Arial" w:cs="Arial"/>
                  <w:color w:val="000000"/>
                  <w:sz w:val="22"/>
                  <w:szCs w:val="22"/>
                  <w:shd w:val="clear" w:color="auto" w:fill="FFFFFF"/>
                </w:rPr>
                <w:t>scroll paintings</w:t>
              </w:r>
            </w:hyperlink>
            <w:r>
              <w:rPr>
                <w:rFonts w:ascii="Arial" w:hAnsi="Arial" w:cs="Arial"/>
                <w:color w:val="000000"/>
                <w:sz w:val="22"/>
                <w:szCs w:val="22"/>
                <w:shd w:val="clear" w:color="auto" w:fill="FFFFFF"/>
              </w:rPr>
              <w:t xml:space="preserve">. These artworks offer a unique view into daily life and the social structure of the time. </w:t>
            </w:r>
            <w:r w:rsidR="00042D46" w:rsidRPr="00042D46">
              <w:rPr>
                <w:rFonts w:ascii="Arial" w:hAnsi="Arial" w:cs="Arial"/>
                <w:color w:val="000000"/>
                <w:sz w:val="22"/>
                <w:szCs w:val="22"/>
              </w:rPr>
              <w:t xml:space="preserve">Visually explore the social structures discussed in Chapter 3 of </w:t>
            </w:r>
            <w:r w:rsidR="00042D46" w:rsidRPr="003E0E78">
              <w:rPr>
                <w:rFonts w:ascii="Arial" w:hAnsi="Arial" w:cs="Arial"/>
                <w:i/>
                <w:iCs/>
                <w:color w:val="000000"/>
                <w:sz w:val="22"/>
                <w:szCs w:val="22"/>
              </w:rPr>
              <w:t>Modern Chinese History</w:t>
            </w:r>
            <w:r w:rsidR="00042D46" w:rsidRPr="00042D46">
              <w:rPr>
                <w:rFonts w:ascii="Arial" w:hAnsi="Arial" w:cs="Arial"/>
                <w:color w:val="000000"/>
                <w:sz w:val="22"/>
                <w:szCs w:val="22"/>
              </w:rPr>
              <w:t xml:space="preserve"> by David Kenley by examining these scrolls."</w:t>
            </w:r>
          </w:p>
          <w:p w14:paraId="3A6C2918" w14:textId="77777777" w:rsidR="00E435B8" w:rsidRDefault="00E435B8" w:rsidP="00E435B8">
            <w:pPr>
              <w:pStyle w:val="NormalWeb"/>
              <w:numPr>
                <w:ilvl w:val="0"/>
                <w:numId w:val="37"/>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shd w:val="clear" w:color="auto" w:fill="FFFFFF"/>
              </w:rPr>
              <w:t xml:space="preserve">In </w:t>
            </w:r>
            <w:hyperlink r:id="rId13" w:history="1">
              <w:r>
                <w:rPr>
                  <w:rStyle w:val="Hyperlink"/>
                  <w:rFonts w:ascii="Arial" w:hAnsi="Arial" w:cs="Arial"/>
                  <w:color w:val="000000"/>
                  <w:sz w:val="22"/>
                  <w:szCs w:val="22"/>
                  <w:shd w:val="clear" w:color="auto" w:fill="FFFFFF"/>
                </w:rPr>
                <w:t>scroll three</w:t>
              </w:r>
            </w:hyperlink>
            <w:r>
              <w:rPr>
                <w:rFonts w:ascii="Arial" w:hAnsi="Arial" w:cs="Arial"/>
                <w:color w:val="000000"/>
                <w:sz w:val="22"/>
                <w:szCs w:val="22"/>
                <w:shd w:val="clear" w:color="auto" w:fill="FFFFFF"/>
              </w:rPr>
              <w:t>, journey with the Kangxi Emperor as he travels through a mountainous region in Southern China. Notice the difference in clothing worn by the peasants as he explores rural villages.</w:t>
            </w:r>
          </w:p>
          <w:p w14:paraId="4E587AB9" w14:textId="77777777" w:rsidR="00026435" w:rsidRPr="00026435" w:rsidRDefault="00E435B8" w:rsidP="00026435">
            <w:pPr>
              <w:pStyle w:val="NormalWeb"/>
              <w:numPr>
                <w:ilvl w:val="0"/>
                <w:numId w:val="37"/>
              </w:numPr>
              <w:spacing w:before="0" w:beforeAutospacing="0" w:after="0" w:afterAutospacing="0"/>
              <w:textAlignment w:val="baseline"/>
              <w:rPr>
                <w:rStyle w:val="Hyperlink"/>
                <w:rFonts w:ascii="Arial" w:hAnsi="Arial" w:cs="Arial"/>
                <w:color w:val="000000"/>
                <w:sz w:val="22"/>
                <w:szCs w:val="22"/>
                <w:u w:val="none"/>
              </w:rPr>
            </w:pPr>
            <w:r>
              <w:rPr>
                <w:rFonts w:ascii="Arial" w:hAnsi="Arial" w:cs="Arial"/>
                <w:color w:val="000000"/>
                <w:sz w:val="22"/>
                <w:szCs w:val="22"/>
                <w:shd w:val="clear" w:color="auto" w:fill="FFFFFF"/>
              </w:rPr>
              <w:t xml:space="preserve">Students can explore the shop signs from a variety of merchants peddling their wares in </w:t>
            </w:r>
            <w:hyperlink r:id="rId14" w:history="1">
              <w:r>
                <w:rPr>
                  <w:rStyle w:val="Hyperlink"/>
                  <w:rFonts w:ascii="Arial" w:hAnsi="Arial" w:cs="Arial"/>
                  <w:color w:val="000000"/>
                  <w:sz w:val="22"/>
                  <w:szCs w:val="22"/>
                  <w:shd w:val="clear" w:color="auto" w:fill="FFFFFF"/>
                </w:rPr>
                <w:t>scroll six</w:t>
              </w:r>
            </w:hyperlink>
            <w:r w:rsidR="00026435">
              <w:rPr>
                <w:rStyle w:val="Hyperlink"/>
                <w:rFonts w:ascii="Arial" w:hAnsi="Arial" w:cs="Arial"/>
                <w:color w:val="000000"/>
                <w:sz w:val="22"/>
                <w:szCs w:val="22"/>
                <w:shd w:val="clear" w:color="auto" w:fill="FFFFFF"/>
              </w:rPr>
              <w:t>.</w:t>
            </w:r>
          </w:p>
          <w:p w14:paraId="7B1E98DE" w14:textId="7A313F5B" w:rsidR="00E435B8" w:rsidRPr="00026435" w:rsidRDefault="00E435B8" w:rsidP="00026435">
            <w:pPr>
              <w:pStyle w:val="NormalWeb"/>
              <w:numPr>
                <w:ilvl w:val="0"/>
                <w:numId w:val="37"/>
              </w:numPr>
              <w:spacing w:before="0" w:beforeAutospacing="0" w:after="0" w:afterAutospacing="0"/>
              <w:textAlignment w:val="baseline"/>
              <w:rPr>
                <w:rFonts w:ascii="Arial" w:hAnsi="Arial" w:cs="Arial"/>
                <w:color w:val="000000"/>
                <w:sz w:val="22"/>
                <w:szCs w:val="22"/>
              </w:rPr>
            </w:pPr>
            <w:r w:rsidRPr="00026435">
              <w:rPr>
                <w:rFonts w:ascii="Arial" w:hAnsi="Arial" w:cs="Arial"/>
                <w:color w:val="000000"/>
                <w:sz w:val="22"/>
                <w:szCs w:val="22"/>
                <w:shd w:val="clear" w:color="auto" w:fill="FFFFFF"/>
              </w:rPr>
              <w:t xml:space="preserve">In the middle of </w:t>
            </w:r>
            <w:hyperlink r:id="rId15" w:history="1">
              <w:r w:rsidRPr="00026435">
                <w:rPr>
                  <w:rStyle w:val="Hyperlink"/>
                  <w:rFonts w:ascii="Arial" w:hAnsi="Arial" w:cs="Arial"/>
                  <w:color w:val="000000"/>
                  <w:sz w:val="22"/>
                  <w:szCs w:val="22"/>
                  <w:shd w:val="clear" w:color="auto" w:fill="FFFFFF"/>
                </w:rPr>
                <w:t>scroll seven</w:t>
              </w:r>
            </w:hyperlink>
            <w:r w:rsidRPr="00026435">
              <w:rPr>
                <w:rFonts w:ascii="Arial" w:hAnsi="Arial" w:cs="Arial"/>
                <w:color w:val="000000"/>
                <w:sz w:val="22"/>
                <w:szCs w:val="22"/>
                <w:shd w:val="clear" w:color="auto" w:fill="FFFFFF"/>
              </w:rPr>
              <w:t>, a large customs house can be seen. This provided a rich income for the Emperor. Also visible along the streets are officials, gentry, and peasants, including elderly white-haired men and small children. All are welcoming the Emperor. </w:t>
            </w:r>
          </w:p>
        </w:tc>
      </w:tr>
      <w:tr w:rsidR="00E435B8" w14:paraId="1C4A626B" w14:textId="77777777" w:rsidTr="00BD259D">
        <w:trPr>
          <w:trHeight w:val="677"/>
        </w:trPr>
        <w:tc>
          <w:tcPr>
            <w:tcW w:w="0" w:type="auto"/>
            <w:gridSpan w:val="2"/>
            <w:tcBorders>
              <w:top w:val="single" w:sz="8" w:space="0" w:color="191919"/>
              <w:left w:val="single" w:sz="8" w:space="0" w:color="191919"/>
              <w:bottom w:val="single" w:sz="8" w:space="0" w:color="191919"/>
              <w:right w:val="single" w:sz="8" w:space="0" w:color="000000"/>
            </w:tcBorders>
            <w:tcMar>
              <w:top w:w="140" w:type="dxa"/>
              <w:left w:w="140" w:type="dxa"/>
              <w:bottom w:w="140" w:type="dxa"/>
              <w:right w:w="140" w:type="dxa"/>
            </w:tcMar>
            <w:vAlign w:val="center"/>
          </w:tcPr>
          <w:p w14:paraId="2C72A756" w14:textId="77777777" w:rsidR="00E435B8" w:rsidRDefault="00E435B8" w:rsidP="00E435B8">
            <w:pPr>
              <w:pStyle w:val="NormalWeb"/>
              <w:spacing w:before="0" w:beforeAutospacing="0" w:after="0" w:afterAutospacing="0"/>
              <w:jc w:val="center"/>
            </w:pPr>
            <w:r>
              <w:rPr>
                <w:rFonts w:ascii="Arial" w:hAnsi="Arial" w:cs="Arial"/>
                <w:b/>
                <w:bCs/>
                <w:color w:val="000000"/>
                <w:sz w:val="22"/>
                <w:szCs w:val="22"/>
                <w:shd w:val="clear" w:color="auto" w:fill="FFFFFF"/>
              </w:rPr>
              <w:t>SPLENDORS OF CHINA’S FORBIDDEN CITY</w:t>
            </w:r>
          </w:p>
          <w:p w14:paraId="458A4B62" w14:textId="77777777" w:rsidR="00E435B8" w:rsidRDefault="00E435B8" w:rsidP="00E435B8">
            <w:pPr>
              <w:pStyle w:val="NormalWeb"/>
              <w:spacing w:before="0" w:beforeAutospacing="0" w:after="0" w:afterAutospacing="0"/>
              <w:jc w:val="center"/>
            </w:pPr>
            <w:r>
              <w:rPr>
                <w:rFonts w:ascii="Arial" w:hAnsi="Arial" w:cs="Arial"/>
                <w:color w:val="000000"/>
                <w:sz w:val="22"/>
                <w:szCs w:val="22"/>
                <w:shd w:val="clear" w:color="auto" w:fill="FFFFFF"/>
              </w:rPr>
              <w:t>The digital exhibit "Treasures from China's Forbidden City: The Glorious Reign of Emperor Qianlong" showcases photographs of precious items from the Palace Museum in Beijing.  </w:t>
            </w:r>
          </w:p>
          <w:p w14:paraId="657AD0D5" w14:textId="77777777" w:rsidR="00E435B8" w:rsidRDefault="00E435B8" w:rsidP="00E435B8">
            <w:pPr>
              <w:pStyle w:val="NormalWeb"/>
              <w:spacing w:before="0" w:beforeAutospacing="0" w:after="0" w:afterAutospacing="0"/>
              <w:jc w:val="center"/>
            </w:pPr>
            <w:r>
              <w:rPr>
                <w:rFonts w:ascii="Arial" w:hAnsi="Arial" w:cs="Arial"/>
                <w:color w:val="000000"/>
                <w:sz w:val="22"/>
                <w:szCs w:val="22"/>
                <w:shd w:val="clear" w:color="auto" w:fill="FFFFFF"/>
              </w:rPr>
              <w:t>Select one of the rare artifacts from the website’s photo gallery to investigate: silk imperial dragon robes, armor, weapons, golden religious statues, and significant paintings from the Qing dynasty.</w:t>
            </w:r>
          </w:p>
          <w:p w14:paraId="6A06A73B" w14:textId="33AA5A3D" w:rsidR="00E435B8" w:rsidRDefault="00E435B8" w:rsidP="00E435B8">
            <w:pPr>
              <w:pStyle w:val="NormalWeb"/>
              <w:spacing w:before="0" w:beforeAutospacing="0" w:after="0" w:afterAutospacing="0"/>
              <w:jc w:val="center"/>
              <w:rPr>
                <w:rFonts w:ascii="Arial" w:hAnsi="Arial" w:cs="Arial"/>
                <w:b/>
                <w:bCs/>
                <w:color w:val="191919"/>
                <w:sz w:val="22"/>
                <w:szCs w:val="22"/>
              </w:rPr>
            </w:pPr>
            <w:r>
              <w:rPr>
                <w:rFonts w:ascii="Arial" w:hAnsi="Arial" w:cs="Arial"/>
                <w:color w:val="000000"/>
                <w:sz w:val="22"/>
                <w:szCs w:val="22"/>
                <w:shd w:val="clear" w:color="auto" w:fill="FFFFFF"/>
              </w:rPr>
              <w:t>Create a postcard featuring the piece you selected, drawing the object on the front of the postcard and then writing a 4-5 sentence message to a friend about the exhibit and the special object you have chosen to share with them.</w:t>
            </w:r>
          </w:p>
        </w:tc>
      </w:tr>
    </w:tbl>
    <w:p w14:paraId="050C8109" w14:textId="71486133" w:rsidR="007D5289" w:rsidRDefault="007D5289">
      <w:pPr>
        <w:pStyle w:val="Caption"/>
      </w:pPr>
      <w:r>
        <w:t xml:space="preserve">Table </w:t>
      </w:r>
      <w:fldSimple w:instr=" SEQ Table \* ARABIC ">
        <w:r w:rsidR="00EA30B8">
          <w:rPr>
            <w:noProof/>
          </w:rPr>
          <w:t>4</w:t>
        </w:r>
      </w:fldSimple>
      <w:r>
        <w:t xml:space="preserve"> Activity Choice Board</w:t>
      </w:r>
      <w:r w:rsidR="00923B93">
        <w:t xml:space="preserve"> #1</w:t>
      </w:r>
    </w:p>
    <w:p w14:paraId="7D36E9BD" w14:textId="77777777" w:rsidR="00E435B8" w:rsidRDefault="00E435B8" w:rsidP="007D5289">
      <w:pPr>
        <w:spacing w:after="240"/>
        <w:rPr>
          <w:rFonts w:ascii="Arial" w:hAnsi="Arial" w:cs="Arial"/>
          <w:b/>
          <w:bCs/>
          <w:color w:val="000000"/>
          <w:sz w:val="28"/>
          <w:szCs w:val="28"/>
        </w:rPr>
      </w:pPr>
    </w:p>
    <w:p w14:paraId="4A0087BE" w14:textId="77777777" w:rsidR="00E435B8" w:rsidRDefault="00E435B8" w:rsidP="007D5289">
      <w:pPr>
        <w:spacing w:after="240"/>
        <w:rPr>
          <w:rFonts w:ascii="Arial" w:hAnsi="Arial" w:cs="Arial"/>
          <w:b/>
          <w:bCs/>
          <w:color w:val="000000"/>
          <w:sz w:val="28"/>
          <w:szCs w:val="28"/>
        </w:rPr>
      </w:pPr>
    </w:p>
    <w:p w14:paraId="528B97CB" w14:textId="77777777" w:rsidR="00E435B8" w:rsidRDefault="00E435B8" w:rsidP="007D5289">
      <w:pPr>
        <w:spacing w:after="240"/>
        <w:rPr>
          <w:rFonts w:ascii="Arial" w:hAnsi="Arial" w:cs="Arial"/>
          <w:b/>
          <w:bCs/>
          <w:color w:val="000000"/>
          <w:sz w:val="28"/>
          <w:szCs w:val="28"/>
        </w:rPr>
      </w:pPr>
    </w:p>
    <w:p w14:paraId="67D46A71" w14:textId="77777777" w:rsidR="00AF6E4D" w:rsidRDefault="00AF6E4D" w:rsidP="007D5289">
      <w:pPr>
        <w:spacing w:after="240"/>
        <w:rPr>
          <w:rFonts w:ascii="Arial" w:hAnsi="Arial" w:cs="Arial"/>
          <w:b/>
          <w:bCs/>
          <w:color w:val="000000"/>
          <w:sz w:val="28"/>
          <w:szCs w:val="28"/>
        </w:rPr>
      </w:pPr>
    </w:p>
    <w:p w14:paraId="6D4D8ABD" w14:textId="77777777" w:rsidR="00E435B8" w:rsidRDefault="00E435B8" w:rsidP="007D5289">
      <w:pPr>
        <w:spacing w:after="240"/>
        <w:rPr>
          <w:rFonts w:ascii="Arial" w:hAnsi="Arial" w:cs="Arial"/>
          <w:b/>
          <w:bCs/>
          <w:color w:val="000000"/>
          <w:sz w:val="28"/>
          <w:szCs w:val="28"/>
        </w:rPr>
      </w:pPr>
    </w:p>
    <w:p w14:paraId="63CE2DF0" w14:textId="504B2169" w:rsidR="00E435B8" w:rsidRDefault="007D5289" w:rsidP="007D5289">
      <w:pPr>
        <w:spacing w:after="240"/>
        <w:rPr>
          <w:rFonts w:ascii="Arial" w:hAnsi="Arial" w:cs="Arial"/>
          <w:b/>
          <w:bCs/>
          <w:color w:val="000000"/>
          <w:sz w:val="28"/>
          <w:szCs w:val="28"/>
        </w:rPr>
      </w:pPr>
      <w:r w:rsidRPr="0027377F">
        <w:rPr>
          <w:rFonts w:ascii="Arial" w:hAnsi="Arial" w:cs="Arial"/>
          <w:b/>
          <w:bCs/>
          <w:color w:val="000000"/>
          <w:sz w:val="28"/>
          <w:szCs w:val="28"/>
        </w:rPr>
        <w:lastRenderedPageBreak/>
        <w:t>ACTIVITY CHOICE BOARD</w:t>
      </w:r>
      <w:r>
        <w:rPr>
          <w:rFonts w:ascii="Arial" w:hAnsi="Arial" w:cs="Arial"/>
          <w:b/>
          <w:bCs/>
          <w:color w:val="000000"/>
          <w:sz w:val="28"/>
          <w:szCs w:val="28"/>
        </w:rPr>
        <w:tab/>
      </w:r>
      <w:r w:rsidR="00923B93">
        <w:rPr>
          <w:rFonts w:ascii="Arial" w:hAnsi="Arial" w:cs="Arial"/>
          <w:b/>
          <w:bCs/>
          <w:color w:val="000000"/>
          <w:sz w:val="28"/>
          <w:szCs w:val="28"/>
        </w:rPr>
        <w:t>#2</w:t>
      </w:r>
    </w:p>
    <w:tbl>
      <w:tblPr>
        <w:tblW w:w="0" w:type="auto"/>
        <w:tblCellMar>
          <w:top w:w="15" w:type="dxa"/>
          <w:left w:w="15" w:type="dxa"/>
          <w:bottom w:w="15" w:type="dxa"/>
          <w:right w:w="15" w:type="dxa"/>
        </w:tblCellMar>
        <w:tblLook w:val="04A0" w:firstRow="1" w:lastRow="0" w:firstColumn="1" w:lastColumn="0" w:noHBand="0" w:noVBand="1"/>
      </w:tblPr>
      <w:tblGrid>
        <w:gridCol w:w="5291"/>
        <w:gridCol w:w="5369"/>
      </w:tblGrid>
      <w:tr w:rsidR="00E435B8" w14:paraId="561F46A8" w14:textId="77777777" w:rsidTr="00890DF2">
        <w:trPr>
          <w:trHeight w:val="677"/>
        </w:trPr>
        <w:tc>
          <w:tcPr>
            <w:tcW w:w="0" w:type="auto"/>
            <w:gridSpan w:val="2"/>
            <w:tcBorders>
              <w:top w:val="single" w:sz="8" w:space="0" w:color="191919"/>
              <w:left w:val="single" w:sz="8" w:space="0" w:color="191919"/>
              <w:bottom w:val="single" w:sz="8" w:space="0" w:color="191919"/>
              <w:right w:val="single" w:sz="8" w:space="0" w:color="000000"/>
            </w:tcBorders>
            <w:tcMar>
              <w:top w:w="140" w:type="dxa"/>
              <w:left w:w="140" w:type="dxa"/>
              <w:bottom w:w="140" w:type="dxa"/>
              <w:right w:w="140" w:type="dxa"/>
            </w:tcMar>
            <w:vAlign w:val="center"/>
            <w:hideMark/>
          </w:tcPr>
          <w:p w14:paraId="77C54DD7" w14:textId="77777777" w:rsidR="00E435B8" w:rsidRDefault="00E435B8" w:rsidP="00890DF2">
            <w:pPr>
              <w:pStyle w:val="NormalWeb"/>
              <w:spacing w:before="0" w:beforeAutospacing="0" w:after="0" w:afterAutospacing="0"/>
              <w:jc w:val="center"/>
            </w:pPr>
            <w:r>
              <w:rPr>
                <w:rFonts w:ascii="Arial" w:hAnsi="Arial" w:cs="Arial"/>
                <w:b/>
                <w:bCs/>
                <w:color w:val="191919"/>
                <w:sz w:val="22"/>
                <w:szCs w:val="22"/>
              </w:rPr>
              <w:t>FILL THE ROLE</w:t>
            </w:r>
          </w:p>
          <w:p w14:paraId="67482265" w14:textId="77777777" w:rsidR="00E435B8" w:rsidRDefault="00E435B8" w:rsidP="00890DF2">
            <w:pPr>
              <w:pStyle w:val="NormalWeb"/>
              <w:spacing w:before="0" w:beforeAutospacing="0" w:after="0" w:afterAutospacing="0"/>
              <w:jc w:val="center"/>
            </w:pPr>
            <w:r>
              <w:rPr>
                <w:rFonts w:ascii="Arial" w:hAnsi="Arial" w:cs="Arial"/>
                <w:color w:val="191919"/>
                <w:sz w:val="22"/>
                <w:szCs w:val="22"/>
              </w:rPr>
              <w:t>Select one of the roles identified in the column on the left and </w:t>
            </w:r>
          </w:p>
          <w:p w14:paraId="555C6F1B" w14:textId="77777777" w:rsidR="00E435B8" w:rsidRDefault="00E435B8" w:rsidP="00890DF2">
            <w:pPr>
              <w:pStyle w:val="NormalWeb"/>
              <w:spacing w:before="0" w:beforeAutospacing="0" w:after="0" w:afterAutospacing="0"/>
              <w:jc w:val="center"/>
            </w:pPr>
            <w:r>
              <w:rPr>
                <w:rFonts w:ascii="Arial" w:hAnsi="Arial" w:cs="Arial"/>
                <w:color w:val="191919"/>
                <w:sz w:val="22"/>
                <w:szCs w:val="22"/>
              </w:rPr>
              <w:t>complete the suggested activity described in the column on the right.</w:t>
            </w:r>
          </w:p>
        </w:tc>
      </w:tr>
      <w:tr w:rsidR="00E435B8" w14:paraId="4A9B9CC2" w14:textId="77777777" w:rsidTr="00890DF2">
        <w:trPr>
          <w:trHeight w:val="420"/>
        </w:trPr>
        <w:tc>
          <w:tcPr>
            <w:tcW w:w="5291" w:type="dxa"/>
            <w:tcBorders>
              <w:top w:val="single" w:sz="8" w:space="0" w:color="191919"/>
              <w:left w:val="single" w:sz="8" w:space="0" w:color="191919"/>
              <w:bottom w:val="single" w:sz="8" w:space="0" w:color="191919"/>
              <w:right w:val="single" w:sz="8" w:space="0" w:color="000000"/>
            </w:tcBorders>
            <w:tcMar>
              <w:top w:w="140" w:type="dxa"/>
              <w:left w:w="140" w:type="dxa"/>
              <w:bottom w:w="140" w:type="dxa"/>
              <w:right w:w="140" w:type="dxa"/>
            </w:tcMar>
            <w:vAlign w:val="center"/>
            <w:hideMark/>
          </w:tcPr>
          <w:p w14:paraId="08E691CC" w14:textId="77777777" w:rsidR="00E435B8" w:rsidRDefault="00E435B8" w:rsidP="00890DF2">
            <w:pPr>
              <w:pStyle w:val="NormalWeb"/>
              <w:spacing w:before="0" w:beforeAutospacing="0" w:after="0" w:afterAutospacing="0"/>
              <w:jc w:val="center"/>
            </w:pPr>
            <w:r>
              <w:rPr>
                <w:rFonts w:ascii="Arial" w:hAnsi="Arial" w:cs="Arial"/>
                <w:b/>
                <w:bCs/>
                <w:color w:val="000000"/>
                <w:sz w:val="22"/>
                <w:szCs w:val="22"/>
              </w:rPr>
              <w:t>Emperor</w:t>
            </w:r>
          </w:p>
        </w:tc>
        <w:tc>
          <w:tcPr>
            <w:tcW w:w="5369" w:type="dxa"/>
            <w:tcBorders>
              <w:top w:val="single" w:sz="8" w:space="0" w:color="191919"/>
              <w:left w:val="single" w:sz="8" w:space="0" w:color="191919"/>
              <w:bottom w:val="single" w:sz="8" w:space="0" w:color="191919"/>
              <w:right w:val="single" w:sz="8" w:space="0" w:color="000000"/>
            </w:tcBorders>
            <w:tcMar>
              <w:top w:w="140" w:type="dxa"/>
              <w:left w:w="140" w:type="dxa"/>
              <w:bottom w:w="140" w:type="dxa"/>
              <w:right w:w="140" w:type="dxa"/>
            </w:tcMar>
            <w:vAlign w:val="center"/>
            <w:hideMark/>
          </w:tcPr>
          <w:p w14:paraId="1073EEC4" w14:textId="77777777" w:rsidR="00E435B8" w:rsidRDefault="00E435B8" w:rsidP="00890DF2">
            <w:pPr>
              <w:pStyle w:val="NormalWeb"/>
              <w:spacing w:before="0" w:beforeAutospacing="0" w:after="0" w:afterAutospacing="0"/>
            </w:pPr>
            <w:r>
              <w:rPr>
                <w:rFonts w:ascii="Arial" w:hAnsi="Arial" w:cs="Arial"/>
                <w:color w:val="000000"/>
                <w:sz w:val="22"/>
                <w:szCs w:val="22"/>
              </w:rPr>
              <w:t>Research and create a presentation on the role and responsibilities of the emperor in the social structure of Qing dynasty.</w:t>
            </w:r>
          </w:p>
        </w:tc>
      </w:tr>
      <w:tr w:rsidR="00E435B8" w14:paraId="114CCD58" w14:textId="77777777" w:rsidTr="00890DF2">
        <w:trPr>
          <w:trHeight w:val="420"/>
        </w:trPr>
        <w:tc>
          <w:tcPr>
            <w:tcW w:w="5291" w:type="dxa"/>
            <w:tcBorders>
              <w:top w:val="single" w:sz="8" w:space="0" w:color="191919"/>
              <w:left w:val="single" w:sz="8" w:space="0" w:color="191919"/>
              <w:bottom w:val="single" w:sz="8" w:space="0" w:color="191919"/>
              <w:right w:val="single" w:sz="8" w:space="0" w:color="000000"/>
            </w:tcBorders>
            <w:tcMar>
              <w:top w:w="140" w:type="dxa"/>
              <w:left w:w="140" w:type="dxa"/>
              <w:bottom w:w="140" w:type="dxa"/>
              <w:right w:w="140" w:type="dxa"/>
            </w:tcMar>
            <w:vAlign w:val="center"/>
            <w:hideMark/>
          </w:tcPr>
          <w:p w14:paraId="4ED9AA39" w14:textId="77777777" w:rsidR="00E435B8" w:rsidRDefault="00E435B8" w:rsidP="00890DF2">
            <w:pPr>
              <w:pStyle w:val="NormalWeb"/>
              <w:spacing w:before="0" w:beforeAutospacing="0" w:after="0" w:afterAutospacing="0"/>
              <w:jc w:val="center"/>
            </w:pPr>
            <w:r>
              <w:rPr>
                <w:rFonts w:ascii="Arial" w:hAnsi="Arial" w:cs="Arial"/>
                <w:b/>
                <w:bCs/>
                <w:color w:val="000000"/>
                <w:sz w:val="22"/>
                <w:szCs w:val="22"/>
              </w:rPr>
              <w:t>Civil Servant</w:t>
            </w:r>
          </w:p>
        </w:tc>
        <w:tc>
          <w:tcPr>
            <w:tcW w:w="5369" w:type="dxa"/>
            <w:tcBorders>
              <w:top w:val="single" w:sz="8" w:space="0" w:color="191919"/>
              <w:left w:val="single" w:sz="8" w:space="0" w:color="191919"/>
              <w:bottom w:val="single" w:sz="8" w:space="0" w:color="191919"/>
              <w:right w:val="single" w:sz="8" w:space="0" w:color="000000"/>
            </w:tcBorders>
            <w:tcMar>
              <w:top w:w="140" w:type="dxa"/>
              <w:left w:w="140" w:type="dxa"/>
              <w:bottom w:w="140" w:type="dxa"/>
              <w:right w:w="140" w:type="dxa"/>
            </w:tcMar>
            <w:vAlign w:val="center"/>
            <w:hideMark/>
          </w:tcPr>
          <w:p w14:paraId="0F642E31" w14:textId="77777777" w:rsidR="00E435B8" w:rsidRDefault="00E435B8" w:rsidP="00890DF2">
            <w:pPr>
              <w:pStyle w:val="NormalWeb"/>
              <w:spacing w:before="0" w:beforeAutospacing="0" w:after="0" w:afterAutospacing="0"/>
            </w:pPr>
            <w:r>
              <w:rPr>
                <w:rFonts w:ascii="Arial" w:hAnsi="Arial" w:cs="Arial"/>
                <w:color w:val="000000"/>
                <w:sz w:val="22"/>
                <w:szCs w:val="22"/>
              </w:rPr>
              <w:t>Write a diary entry from the perspective of a civil servant, describing their daily life and duties in Qing dynasty China.</w:t>
            </w:r>
          </w:p>
        </w:tc>
      </w:tr>
      <w:tr w:rsidR="00E435B8" w14:paraId="582FEAA2" w14:textId="77777777" w:rsidTr="00890DF2">
        <w:trPr>
          <w:trHeight w:val="420"/>
        </w:trPr>
        <w:tc>
          <w:tcPr>
            <w:tcW w:w="5291" w:type="dxa"/>
            <w:tcBorders>
              <w:top w:val="single" w:sz="8" w:space="0" w:color="191919"/>
              <w:left w:val="single" w:sz="8" w:space="0" w:color="191919"/>
              <w:bottom w:val="single" w:sz="8" w:space="0" w:color="191919"/>
              <w:right w:val="single" w:sz="8" w:space="0" w:color="000000"/>
            </w:tcBorders>
            <w:tcMar>
              <w:top w:w="140" w:type="dxa"/>
              <w:left w:w="140" w:type="dxa"/>
              <w:bottom w:w="140" w:type="dxa"/>
              <w:right w:w="140" w:type="dxa"/>
            </w:tcMar>
            <w:vAlign w:val="center"/>
            <w:hideMark/>
          </w:tcPr>
          <w:p w14:paraId="4A6E5DA5" w14:textId="77777777" w:rsidR="00E435B8" w:rsidRDefault="00E435B8" w:rsidP="00890DF2">
            <w:pPr>
              <w:pStyle w:val="NormalWeb"/>
              <w:spacing w:before="0" w:beforeAutospacing="0" w:after="0" w:afterAutospacing="0"/>
              <w:jc w:val="center"/>
            </w:pPr>
            <w:r>
              <w:rPr>
                <w:rFonts w:ascii="Arial" w:hAnsi="Arial" w:cs="Arial"/>
                <w:b/>
                <w:bCs/>
                <w:color w:val="000000"/>
                <w:sz w:val="22"/>
                <w:szCs w:val="22"/>
              </w:rPr>
              <w:t>Farmer/Peasant</w:t>
            </w:r>
          </w:p>
        </w:tc>
        <w:tc>
          <w:tcPr>
            <w:tcW w:w="5369" w:type="dxa"/>
            <w:tcBorders>
              <w:top w:val="single" w:sz="8" w:space="0" w:color="191919"/>
              <w:left w:val="single" w:sz="8" w:space="0" w:color="191919"/>
              <w:bottom w:val="single" w:sz="8" w:space="0" w:color="191919"/>
              <w:right w:val="single" w:sz="8" w:space="0" w:color="000000"/>
            </w:tcBorders>
            <w:tcMar>
              <w:top w:w="140" w:type="dxa"/>
              <w:left w:w="140" w:type="dxa"/>
              <w:bottom w:w="140" w:type="dxa"/>
              <w:right w:w="140" w:type="dxa"/>
            </w:tcMar>
            <w:vAlign w:val="center"/>
            <w:hideMark/>
          </w:tcPr>
          <w:p w14:paraId="070B5105" w14:textId="77777777" w:rsidR="00E435B8" w:rsidRDefault="00E435B8" w:rsidP="00890DF2">
            <w:pPr>
              <w:pStyle w:val="NormalWeb"/>
              <w:spacing w:before="0" w:beforeAutospacing="0" w:after="0" w:afterAutospacing="0"/>
            </w:pPr>
            <w:r>
              <w:rPr>
                <w:rFonts w:ascii="Arial" w:hAnsi="Arial" w:cs="Arial"/>
                <w:color w:val="000000"/>
                <w:sz w:val="22"/>
                <w:szCs w:val="22"/>
              </w:rPr>
              <w:t>Create a poster/visual representation comparing the challenges and successes of farmers/peasants during the early and late Qing dynasty in China.</w:t>
            </w:r>
          </w:p>
        </w:tc>
      </w:tr>
      <w:tr w:rsidR="00E435B8" w14:paraId="1F4B710D" w14:textId="77777777" w:rsidTr="00890DF2">
        <w:trPr>
          <w:trHeight w:val="420"/>
        </w:trPr>
        <w:tc>
          <w:tcPr>
            <w:tcW w:w="5291" w:type="dxa"/>
            <w:tcBorders>
              <w:top w:val="single" w:sz="8" w:space="0" w:color="191919"/>
              <w:left w:val="single" w:sz="8" w:space="0" w:color="191919"/>
              <w:bottom w:val="single" w:sz="8" w:space="0" w:color="191919"/>
              <w:right w:val="single" w:sz="8" w:space="0" w:color="000000"/>
            </w:tcBorders>
            <w:tcMar>
              <w:top w:w="140" w:type="dxa"/>
              <w:left w:w="140" w:type="dxa"/>
              <w:bottom w:w="140" w:type="dxa"/>
              <w:right w:w="140" w:type="dxa"/>
            </w:tcMar>
            <w:vAlign w:val="center"/>
            <w:hideMark/>
          </w:tcPr>
          <w:p w14:paraId="41491D12" w14:textId="77777777" w:rsidR="00E435B8" w:rsidRDefault="00E435B8" w:rsidP="00890DF2">
            <w:pPr>
              <w:pStyle w:val="NormalWeb"/>
              <w:spacing w:before="0" w:beforeAutospacing="0" w:after="0" w:afterAutospacing="0"/>
              <w:jc w:val="center"/>
            </w:pPr>
            <w:r>
              <w:rPr>
                <w:rFonts w:ascii="Arial" w:hAnsi="Arial" w:cs="Arial"/>
                <w:b/>
                <w:bCs/>
                <w:color w:val="000000"/>
                <w:sz w:val="22"/>
                <w:szCs w:val="22"/>
              </w:rPr>
              <w:t>Artisan</w:t>
            </w:r>
          </w:p>
        </w:tc>
        <w:tc>
          <w:tcPr>
            <w:tcW w:w="5369" w:type="dxa"/>
            <w:tcBorders>
              <w:top w:val="single" w:sz="8" w:space="0" w:color="191919"/>
              <w:left w:val="single" w:sz="8" w:space="0" w:color="191919"/>
              <w:bottom w:val="single" w:sz="8" w:space="0" w:color="191919"/>
              <w:right w:val="single" w:sz="8" w:space="0" w:color="000000"/>
            </w:tcBorders>
            <w:tcMar>
              <w:top w:w="140" w:type="dxa"/>
              <w:left w:w="140" w:type="dxa"/>
              <w:bottom w:w="140" w:type="dxa"/>
              <w:right w:w="140" w:type="dxa"/>
            </w:tcMar>
            <w:vAlign w:val="center"/>
            <w:hideMark/>
          </w:tcPr>
          <w:p w14:paraId="2CED1BAC" w14:textId="77777777" w:rsidR="00E435B8" w:rsidRDefault="00E435B8" w:rsidP="00890DF2">
            <w:pPr>
              <w:pStyle w:val="NormalWeb"/>
              <w:spacing w:before="0" w:beforeAutospacing="0" w:after="0" w:afterAutospacing="0"/>
            </w:pPr>
            <w:r>
              <w:rPr>
                <w:rFonts w:ascii="Arial" w:hAnsi="Arial" w:cs="Arial"/>
                <w:color w:val="000000"/>
                <w:sz w:val="22"/>
                <w:szCs w:val="22"/>
              </w:rPr>
              <w:t>Design and construct a model or artwork showcasing the skills and craftsmanship of Qing dynasty artisans.</w:t>
            </w:r>
          </w:p>
        </w:tc>
      </w:tr>
      <w:tr w:rsidR="00E435B8" w14:paraId="52E374E2" w14:textId="77777777" w:rsidTr="00890DF2">
        <w:trPr>
          <w:trHeight w:val="420"/>
        </w:trPr>
        <w:tc>
          <w:tcPr>
            <w:tcW w:w="5291" w:type="dxa"/>
            <w:tcBorders>
              <w:top w:val="single" w:sz="8" w:space="0" w:color="191919"/>
              <w:left w:val="single" w:sz="8" w:space="0" w:color="191919"/>
              <w:bottom w:val="single" w:sz="8" w:space="0" w:color="191919"/>
              <w:right w:val="single" w:sz="8" w:space="0" w:color="000000"/>
            </w:tcBorders>
            <w:tcMar>
              <w:top w:w="140" w:type="dxa"/>
              <w:left w:w="140" w:type="dxa"/>
              <w:bottom w:w="140" w:type="dxa"/>
              <w:right w:w="140" w:type="dxa"/>
            </w:tcMar>
            <w:vAlign w:val="center"/>
            <w:hideMark/>
          </w:tcPr>
          <w:p w14:paraId="2C3CB1DA" w14:textId="77777777" w:rsidR="00E435B8" w:rsidRDefault="00E435B8" w:rsidP="00890DF2">
            <w:pPr>
              <w:pStyle w:val="NormalWeb"/>
              <w:spacing w:before="0" w:beforeAutospacing="0" w:after="0" w:afterAutospacing="0"/>
              <w:jc w:val="center"/>
            </w:pPr>
            <w:r>
              <w:rPr>
                <w:rFonts w:ascii="Arial" w:hAnsi="Arial" w:cs="Arial"/>
                <w:b/>
                <w:bCs/>
                <w:color w:val="000000"/>
                <w:sz w:val="22"/>
                <w:szCs w:val="22"/>
              </w:rPr>
              <w:t>Merchant</w:t>
            </w:r>
          </w:p>
        </w:tc>
        <w:tc>
          <w:tcPr>
            <w:tcW w:w="5369" w:type="dxa"/>
            <w:tcBorders>
              <w:top w:val="single" w:sz="8" w:space="0" w:color="191919"/>
              <w:left w:val="single" w:sz="8" w:space="0" w:color="191919"/>
              <w:bottom w:val="single" w:sz="8" w:space="0" w:color="191919"/>
              <w:right w:val="single" w:sz="8" w:space="0" w:color="000000"/>
            </w:tcBorders>
            <w:tcMar>
              <w:top w:w="140" w:type="dxa"/>
              <w:left w:w="140" w:type="dxa"/>
              <w:bottom w:w="140" w:type="dxa"/>
              <w:right w:w="140" w:type="dxa"/>
            </w:tcMar>
            <w:vAlign w:val="center"/>
            <w:hideMark/>
          </w:tcPr>
          <w:p w14:paraId="2F7FBF87" w14:textId="77777777" w:rsidR="00E435B8" w:rsidRDefault="00E435B8" w:rsidP="00890DF2">
            <w:pPr>
              <w:pStyle w:val="NormalWeb"/>
              <w:spacing w:before="0" w:beforeAutospacing="0" w:after="0" w:afterAutospacing="0"/>
            </w:pPr>
            <w:r>
              <w:rPr>
                <w:rFonts w:ascii="Arial" w:hAnsi="Arial" w:cs="Arial"/>
                <w:color w:val="000000"/>
                <w:sz w:val="22"/>
                <w:szCs w:val="22"/>
              </w:rPr>
              <w:t>Write a persuasive essay arguing whether the success of Chinese merchants during the Qing dynasty challenged the social order.</w:t>
            </w:r>
          </w:p>
        </w:tc>
      </w:tr>
      <w:tr w:rsidR="00E435B8" w14:paraId="0DA09AFB" w14:textId="77777777" w:rsidTr="00890DF2">
        <w:trPr>
          <w:trHeight w:val="420"/>
        </w:trPr>
        <w:tc>
          <w:tcPr>
            <w:tcW w:w="5291" w:type="dxa"/>
            <w:tcBorders>
              <w:top w:val="single" w:sz="8" w:space="0" w:color="191919"/>
              <w:left w:val="single" w:sz="8" w:space="0" w:color="191919"/>
              <w:bottom w:val="single" w:sz="8" w:space="0" w:color="191919"/>
              <w:right w:val="single" w:sz="8" w:space="0" w:color="000000"/>
            </w:tcBorders>
            <w:tcMar>
              <w:top w:w="140" w:type="dxa"/>
              <w:left w:w="140" w:type="dxa"/>
              <w:bottom w:w="140" w:type="dxa"/>
              <w:right w:w="140" w:type="dxa"/>
            </w:tcMar>
            <w:vAlign w:val="center"/>
            <w:hideMark/>
          </w:tcPr>
          <w:p w14:paraId="7B07EFF1" w14:textId="77777777" w:rsidR="00E435B8" w:rsidRDefault="00E435B8" w:rsidP="00890DF2">
            <w:pPr>
              <w:pStyle w:val="NormalWeb"/>
              <w:spacing w:before="0" w:beforeAutospacing="0" w:after="0" w:afterAutospacing="0"/>
              <w:jc w:val="center"/>
            </w:pPr>
            <w:r>
              <w:rPr>
                <w:rFonts w:ascii="Arial" w:hAnsi="Arial" w:cs="Arial"/>
                <w:b/>
                <w:bCs/>
                <w:color w:val="000000"/>
                <w:sz w:val="22"/>
                <w:szCs w:val="22"/>
              </w:rPr>
              <w:t>Women During the Qing</w:t>
            </w:r>
          </w:p>
        </w:tc>
        <w:tc>
          <w:tcPr>
            <w:tcW w:w="5369" w:type="dxa"/>
            <w:tcBorders>
              <w:top w:val="single" w:sz="8" w:space="0" w:color="191919"/>
              <w:left w:val="single" w:sz="8" w:space="0" w:color="191919"/>
              <w:bottom w:val="single" w:sz="8" w:space="0" w:color="191919"/>
              <w:right w:val="single" w:sz="8" w:space="0" w:color="000000"/>
            </w:tcBorders>
            <w:tcMar>
              <w:top w:w="140" w:type="dxa"/>
              <w:left w:w="140" w:type="dxa"/>
              <w:bottom w:w="140" w:type="dxa"/>
              <w:right w:w="140" w:type="dxa"/>
            </w:tcMar>
            <w:vAlign w:val="center"/>
            <w:hideMark/>
          </w:tcPr>
          <w:p w14:paraId="7A8CFBB0" w14:textId="77777777" w:rsidR="00E435B8" w:rsidRDefault="00E435B8" w:rsidP="00890DF2">
            <w:pPr>
              <w:pStyle w:val="NormalWeb"/>
              <w:spacing w:before="0" w:beforeAutospacing="0" w:after="0" w:afterAutospacing="0"/>
            </w:pPr>
            <w:r>
              <w:rPr>
                <w:rFonts w:ascii="Arial" w:hAnsi="Arial" w:cs="Arial"/>
                <w:color w:val="000000"/>
                <w:sz w:val="22"/>
                <w:szCs w:val="22"/>
              </w:rPr>
              <w:t>Create a timeline highlighting the changes and practices related to women's roles and status during the Qing dynasty in China.</w:t>
            </w:r>
          </w:p>
        </w:tc>
      </w:tr>
      <w:tr w:rsidR="00E435B8" w14:paraId="2C30113C" w14:textId="77777777" w:rsidTr="00890DF2">
        <w:trPr>
          <w:trHeight w:val="420"/>
        </w:trPr>
        <w:tc>
          <w:tcPr>
            <w:tcW w:w="5291" w:type="dxa"/>
            <w:tcBorders>
              <w:top w:val="single" w:sz="8" w:space="0" w:color="191919"/>
              <w:left w:val="single" w:sz="8" w:space="0" w:color="191919"/>
              <w:bottom w:val="single" w:sz="8" w:space="0" w:color="191919"/>
              <w:right w:val="single" w:sz="8" w:space="0" w:color="000000"/>
            </w:tcBorders>
            <w:tcMar>
              <w:top w:w="140" w:type="dxa"/>
              <w:left w:w="140" w:type="dxa"/>
              <w:bottom w:w="140" w:type="dxa"/>
              <w:right w:w="140" w:type="dxa"/>
            </w:tcMar>
            <w:vAlign w:val="center"/>
            <w:hideMark/>
          </w:tcPr>
          <w:p w14:paraId="65665564" w14:textId="77777777" w:rsidR="00E435B8" w:rsidRDefault="00E435B8" w:rsidP="00890DF2">
            <w:pPr>
              <w:pStyle w:val="NormalWeb"/>
              <w:spacing w:before="0" w:beforeAutospacing="0" w:after="0" w:afterAutospacing="0"/>
              <w:jc w:val="center"/>
            </w:pPr>
            <w:r>
              <w:rPr>
                <w:rFonts w:ascii="Arial" w:hAnsi="Arial" w:cs="Arial"/>
                <w:b/>
                <w:bCs/>
                <w:color w:val="000000"/>
                <w:sz w:val="22"/>
                <w:szCs w:val="22"/>
              </w:rPr>
              <w:t>The Taiping Rebellion</w:t>
            </w:r>
          </w:p>
        </w:tc>
        <w:tc>
          <w:tcPr>
            <w:tcW w:w="5369" w:type="dxa"/>
            <w:tcBorders>
              <w:top w:val="single" w:sz="8" w:space="0" w:color="191919"/>
              <w:left w:val="single" w:sz="8" w:space="0" w:color="191919"/>
              <w:bottom w:val="single" w:sz="8" w:space="0" w:color="191919"/>
              <w:right w:val="single" w:sz="8" w:space="0" w:color="000000"/>
            </w:tcBorders>
            <w:tcMar>
              <w:top w:w="140" w:type="dxa"/>
              <w:left w:w="140" w:type="dxa"/>
              <w:bottom w:w="140" w:type="dxa"/>
              <w:right w:w="140" w:type="dxa"/>
            </w:tcMar>
            <w:vAlign w:val="center"/>
            <w:hideMark/>
          </w:tcPr>
          <w:p w14:paraId="21E6BEBD" w14:textId="77777777" w:rsidR="00E435B8" w:rsidRDefault="00E435B8" w:rsidP="00890DF2">
            <w:pPr>
              <w:pStyle w:val="NormalWeb"/>
              <w:spacing w:before="0" w:beforeAutospacing="0" w:after="0" w:afterAutospacing="0"/>
            </w:pPr>
            <w:r>
              <w:rPr>
                <w:rFonts w:ascii="Arial" w:hAnsi="Arial" w:cs="Arial"/>
                <w:color w:val="000000"/>
                <w:sz w:val="22"/>
                <w:szCs w:val="22"/>
              </w:rPr>
              <w:t>Write a newspaper article reporting on the causes, events, and impact of the Taiping Rebellion in Qing dynasty China.</w:t>
            </w:r>
          </w:p>
        </w:tc>
      </w:tr>
      <w:tr w:rsidR="00E435B8" w14:paraId="41B71E12" w14:textId="77777777" w:rsidTr="00890DF2">
        <w:trPr>
          <w:trHeight w:val="420"/>
        </w:trPr>
        <w:tc>
          <w:tcPr>
            <w:tcW w:w="5291" w:type="dxa"/>
            <w:tcBorders>
              <w:top w:val="single" w:sz="8" w:space="0" w:color="191919"/>
              <w:left w:val="single" w:sz="8" w:space="0" w:color="191919"/>
              <w:bottom w:val="single" w:sz="8" w:space="0" w:color="191919"/>
              <w:right w:val="single" w:sz="8" w:space="0" w:color="000000"/>
            </w:tcBorders>
            <w:tcMar>
              <w:top w:w="140" w:type="dxa"/>
              <w:left w:w="140" w:type="dxa"/>
              <w:bottom w:w="140" w:type="dxa"/>
              <w:right w:w="140" w:type="dxa"/>
            </w:tcMar>
            <w:vAlign w:val="center"/>
            <w:hideMark/>
          </w:tcPr>
          <w:p w14:paraId="4B11E398" w14:textId="77777777" w:rsidR="00E435B8" w:rsidRDefault="00E435B8" w:rsidP="00890DF2">
            <w:pPr>
              <w:pStyle w:val="NormalWeb"/>
              <w:spacing w:before="0" w:beforeAutospacing="0" w:after="0" w:afterAutospacing="0"/>
              <w:jc w:val="center"/>
            </w:pPr>
            <w:r>
              <w:rPr>
                <w:rFonts w:ascii="Arial" w:hAnsi="Arial" w:cs="Arial"/>
                <w:b/>
                <w:bCs/>
                <w:color w:val="000000"/>
                <w:sz w:val="22"/>
                <w:szCs w:val="22"/>
              </w:rPr>
              <w:t>Assessing the Taiping Rebellion</w:t>
            </w:r>
          </w:p>
        </w:tc>
        <w:tc>
          <w:tcPr>
            <w:tcW w:w="5369" w:type="dxa"/>
            <w:tcBorders>
              <w:top w:val="single" w:sz="8" w:space="0" w:color="191919"/>
              <w:left w:val="single" w:sz="8" w:space="0" w:color="191919"/>
              <w:bottom w:val="single" w:sz="8" w:space="0" w:color="191919"/>
              <w:right w:val="single" w:sz="8" w:space="0" w:color="000000"/>
            </w:tcBorders>
            <w:tcMar>
              <w:top w:w="140" w:type="dxa"/>
              <w:left w:w="140" w:type="dxa"/>
              <w:bottom w:w="140" w:type="dxa"/>
              <w:right w:w="140" w:type="dxa"/>
            </w:tcMar>
            <w:vAlign w:val="center"/>
            <w:hideMark/>
          </w:tcPr>
          <w:p w14:paraId="08550BEC" w14:textId="77777777" w:rsidR="00E435B8" w:rsidRDefault="00E435B8" w:rsidP="00890DF2">
            <w:pPr>
              <w:pStyle w:val="NormalWeb"/>
              <w:spacing w:before="0" w:beforeAutospacing="0" w:after="0" w:afterAutospacing="0"/>
            </w:pPr>
            <w:r>
              <w:rPr>
                <w:rFonts w:ascii="Arial" w:hAnsi="Arial" w:cs="Arial"/>
                <w:color w:val="000000"/>
                <w:sz w:val="22"/>
                <w:szCs w:val="22"/>
              </w:rPr>
              <w:t>Create a visual presentation discussing the reasons for the Taiping Rebellion and its long-term impact on Qing dynasty China.</w:t>
            </w:r>
          </w:p>
        </w:tc>
      </w:tr>
      <w:tr w:rsidR="00E435B8" w14:paraId="6A12B22A" w14:textId="77777777" w:rsidTr="00890DF2">
        <w:trPr>
          <w:trHeight w:val="1193"/>
        </w:trPr>
        <w:tc>
          <w:tcPr>
            <w:tcW w:w="5291" w:type="dxa"/>
            <w:tcBorders>
              <w:top w:val="single" w:sz="8" w:space="0" w:color="191919"/>
              <w:left w:val="single" w:sz="8" w:space="0" w:color="191919"/>
              <w:bottom w:val="single" w:sz="8" w:space="0" w:color="191919"/>
              <w:right w:val="single" w:sz="8" w:space="0" w:color="000000"/>
            </w:tcBorders>
            <w:tcMar>
              <w:top w:w="140" w:type="dxa"/>
              <w:left w:w="140" w:type="dxa"/>
              <w:bottom w:w="140" w:type="dxa"/>
              <w:right w:w="140" w:type="dxa"/>
            </w:tcMar>
            <w:vAlign w:val="center"/>
            <w:hideMark/>
          </w:tcPr>
          <w:p w14:paraId="2909815E" w14:textId="77777777" w:rsidR="00E435B8" w:rsidRDefault="00E435B8" w:rsidP="00890DF2">
            <w:pPr>
              <w:pStyle w:val="NormalWeb"/>
              <w:spacing w:before="0" w:beforeAutospacing="0" w:after="0" w:afterAutospacing="0"/>
              <w:jc w:val="center"/>
            </w:pPr>
            <w:r>
              <w:rPr>
                <w:rFonts w:ascii="Arial" w:hAnsi="Arial" w:cs="Arial"/>
                <w:b/>
                <w:bCs/>
                <w:color w:val="000000"/>
                <w:sz w:val="22"/>
                <w:szCs w:val="22"/>
              </w:rPr>
              <w:t>Learner’s Choice</w:t>
            </w:r>
          </w:p>
        </w:tc>
        <w:tc>
          <w:tcPr>
            <w:tcW w:w="5369" w:type="dxa"/>
            <w:tcBorders>
              <w:top w:val="single" w:sz="8" w:space="0" w:color="191919"/>
              <w:left w:val="single" w:sz="8" w:space="0" w:color="191919"/>
              <w:bottom w:val="single" w:sz="8" w:space="0" w:color="191919"/>
              <w:right w:val="single" w:sz="8" w:space="0" w:color="000000"/>
            </w:tcBorders>
            <w:tcMar>
              <w:top w:w="140" w:type="dxa"/>
              <w:left w:w="140" w:type="dxa"/>
              <w:bottom w:w="140" w:type="dxa"/>
              <w:right w:w="140" w:type="dxa"/>
            </w:tcMar>
            <w:vAlign w:val="center"/>
            <w:hideMark/>
          </w:tcPr>
          <w:p w14:paraId="6CB4AB0B" w14:textId="2317FE16" w:rsidR="00E435B8" w:rsidRDefault="00E435B8" w:rsidP="00EA30B8">
            <w:pPr>
              <w:pStyle w:val="NormalWeb"/>
              <w:keepNext/>
              <w:spacing w:before="0" w:beforeAutospacing="0" w:after="0" w:afterAutospacing="0"/>
            </w:pPr>
            <w:r>
              <w:rPr>
                <w:rFonts w:ascii="Arial" w:hAnsi="Arial" w:cs="Arial"/>
                <w:color w:val="000000"/>
                <w:sz w:val="22"/>
                <w:szCs w:val="22"/>
              </w:rPr>
              <w:t xml:space="preserve">Choose a topic related to the social structure of Qing dynasty China that interests </w:t>
            </w:r>
            <w:r w:rsidR="00C06BBB">
              <w:rPr>
                <w:rFonts w:ascii="Arial" w:hAnsi="Arial" w:cs="Arial"/>
                <w:color w:val="000000"/>
                <w:sz w:val="22"/>
                <w:szCs w:val="22"/>
              </w:rPr>
              <w:t>you and</w:t>
            </w:r>
            <w:r>
              <w:rPr>
                <w:rFonts w:ascii="Arial" w:hAnsi="Arial" w:cs="Arial"/>
                <w:color w:val="000000"/>
                <w:sz w:val="22"/>
                <w:szCs w:val="22"/>
              </w:rPr>
              <w:t xml:space="preserve"> create a project of your choice.</w:t>
            </w:r>
          </w:p>
        </w:tc>
      </w:tr>
    </w:tbl>
    <w:p w14:paraId="62E22528" w14:textId="13D803ED" w:rsidR="00EA30B8" w:rsidRDefault="00EA30B8">
      <w:pPr>
        <w:pStyle w:val="Caption"/>
      </w:pPr>
      <w:r>
        <w:t xml:space="preserve">Table </w:t>
      </w:r>
      <w:fldSimple w:instr=" SEQ Table \* ARABIC ">
        <w:r>
          <w:rPr>
            <w:noProof/>
          </w:rPr>
          <w:t>5</w:t>
        </w:r>
      </w:fldSimple>
      <w:r>
        <w:t xml:space="preserve"> Activity Choice Board #2</w:t>
      </w:r>
    </w:p>
    <w:p w14:paraId="563F984A" w14:textId="077FA160" w:rsidR="0074016F" w:rsidRDefault="007D5289" w:rsidP="00EA30B8">
      <w:pPr>
        <w:spacing w:after="240"/>
      </w:pPr>
      <w:r>
        <w:rPr>
          <w:rFonts w:ascii="Arial" w:hAnsi="Arial" w:cs="Arial"/>
          <w:b/>
          <w:bCs/>
          <w:color w:val="000000"/>
          <w:sz w:val="28"/>
          <w:szCs w:val="28"/>
        </w:rPr>
        <w:tab/>
      </w:r>
      <w:r w:rsidRPr="00E523D3">
        <w:t xml:space="preserve"> </w:t>
      </w:r>
    </w:p>
    <w:p w14:paraId="6EC1F929" w14:textId="77777777" w:rsidR="00EA30B8" w:rsidRDefault="00EA30B8" w:rsidP="00EA30B8">
      <w:pPr>
        <w:spacing w:after="240"/>
        <w:rPr>
          <w:rFonts w:ascii="Arial" w:hAnsi="Arial" w:cs="Arial"/>
        </w:rPr>
      </w:pPr>
    </w:p>
    <w:p w14:paraId="23D51BBE" w14:textId="77777777" w:rsidR="00923B93" w:rsidRDefault="00923B93" w:rsidP="001B7DA1">
      <w:pPr>
        <w:pStyle w:val="NormalWeb"/>
        <w:spacing w:before="0" w:beforeAutospacing="0" w:after="0" w:afterAutospacing="0"/>
        <w:outlineLvl w:val="0"/>
        <w:rPr>
          <w:rFonts w:ascii="Arial" w:hAnsi="Arial" w:cs="Arial"/>
          <w:b/>
          <w:bCs/>
          <w:color w:val="000000"/>
          <w:sz w:val="28"/>
          <w:szCs w:val="28"/>
        </w:rPr>
      </w:pPr>
    </w:p>
    <w:p w14:paraId="5119B080" w14:textId="20883139" w:rsidR="00031127" w:rsidRPr="0027377F" w:rsidRDefault="00031127" w:rsidP="001B7DA1">
      <w:pPr>
        <w:pStyle w:val="NormalWeb"/>
        <w:spacing w:before="0" w:beforeAutospacing="0" w:after="0" w:afterAutospacing="0"/>
        <w:outlineLvl w:val="0"/>
        <w:rPr>
          <w:rFonts w:ascii="Arial" w:hAnsi="Arial" w:cs="Arial"/>
          <w:sz w:val="28"/>
          <w:szCs w:val="28"/>
        </w:rPr>
      </w:pPr>
      <w:r w:rsidRPr="0027377F">
        <w:rPr>
          <w:rFonts w:ascii="Arial" w:hAnsi="Arial" w:cs="Arial"/>
          <w:b/>
          <w:bCs/>
          <w:color w:val="000000"/>
          <w:sz w:val="28"/>
          <w:szCs w:val="28"/>
        </w:rPr>
        <w:t>ADDITIONAL RESOURCES</w:t>
      </w:r>
    </w:p>
    <w:p w14:paraId="0B9833DD" w14:textId="77777777" w:rsidR="006E1A35" w:rsidRDefault="00000000" w:rsidP="006E1A35">
      <w:pPr>
        <w:pStyle w:val="NormalWeb"/>
        <w:numPr>
          <w:ilvl w:val="0"/>
          <w:numId w:val="38"/>
        </w:numPr>
        <w:spacing w:before="0" w:beforeAutospacing="0" w:after="0" w:afterAutospacing="0"/>
      </w:pPr>
      <w:hyperlink r:id="rId16" w:history="1">
        <w:r w:rsidR="006E1A35">
          <w:rPr>
            <w:rStyle w:val="Hyperlink"/>
            <w:rFonts w:ascii="Arial" w:hAnsi="Arial" w:cs="Arial"/>
            <w:color w:val="000000"/>
            <w:sz w:val="22"/>
            <w:szCs w:val="22"/>
          </w:rPr>
          <w:t>Southern Inspection Tour Scrolls</w:t>
        </w:r>
      </w:hyperlink>
    </w:p>
    <w:p w14:paraId="690A547D" w14:textId="77777777" w:rsidR="006E1A35" w:rsidRDefault="00000000" w:rsidP="006E1A35">
      <w:pPr>
        <w:pStyle w:val="NormalWeb"/>
        <w:numPr>
          <w:ilvl w:val="0"/>
          <w:numId w:val="38"/>
        </w:numPr>
        <w:spacing w:before="0" w:beforeAutospacing="0" w:after="0" w:afterAutospacing="0"/>
      </w:pPr>
      <w:hyperlink r:id="rId17" w:history="1">
        <w:r w:rsidR="006E1A35">
          <w:rPr>
            <w:rStyle w:val="Hyperlink"/>
            <w:rFonts w:ascii="Arial" w:hAnsi="Arial" w:cs="Arial"/>
            <w:color w:val="000000"/>
            <w:sz w:val="22"/>
            <w:szCs w:val="22"/>
            <w:shd w:val="clear" w:color="auto" w:fill="FFFFFF"/>
          </w:rPr>
          <w:t>Exhibit: Splendors of China’s Forbidden City</w:t>
        </w:r>
      </w:hyperlink>
    </w:p>
    <w:p w14:paraId="4C5829E2" w14:textId="77777777" w:rsidR="006E1A35" w:rsidRDefault="00000000" w:rsidP="006E1A35">
      <w:pPr>
        <w:pStyle w:val="NormalWeb"/>
        <w:numPr>
          <w:ilvl w:val="0"/>
          <w:numId w:val="38"/>
        </w:numPr>
        <w:spacing w:before="0" w:beforeAutospacing="0" w:after="0" w:afterAutospacing="0"/>
      </w:pPr>
      <w:hyperlink r:id="rId18" w:history="1">
        <w:r w:rsidR="006E1A35">
          <w:rPr>
            <w:rStyle w:val="Hyperlink"/>
            <w:rFonts w:ascii="Arial" w:hAnsi="Arial" w:cs="Arial"/>
            <w:color w:val="000000"/>
            <w:sz w:val="22"/>
            <w:szCs w:val="22"/>
          </w:rPr>
          <w:t>"Dream of the Red Chamber"</w:t>
        </w:r>
      </w:hyperlink>
      <w:r w:rsidR="006E1A35">
        <w:rPr>
          <w:rFonts w:ascii="Arial" w:hAnsi="Arial" w:cs="Arial"/>
          <w:color w:val="000000"/>
          <w:sz w:val="22"/>
          <w:szCs w:val="22"/>
        </w:rPr>
        <w:t> </w:t>
      </w:r>
    </w:p>
    <w:p w14:paraId="6D4BA136" w14:textId="77777777" w:rsidR="006E1A35" w:rsidRDefault="00000000" w:rsidP="006E1A35">
      <w:pPr>
        <w:pStyle w:val="NormalWeb"/>
        <w:numPr>
          <w:ilvl w:val="0"/>
          <w:numId w:val="38"/>
        </w:numPr>
        <w:spacing w:before="0" w:beforeAutospacing="0" w:after="0" w:afterAutospacing="0"/>
      </w:pPr>
      <w:hyperlink r:id="rId19" w:anchor=":~:text=Book%20overview,characters%20on%20friends%20and%20relatives." w:history="1">
        <w:r w:rsidR="006E1A35">
          <w:rPr>
            <w:rStyle w:val="Hyperlink"/>
            <w:rFonts w:ascii="Arial" w:hAnsi="Arial" w:cs="Arial"/>
            <w:color w:val="000000"/>
            <w:sz w:val="22"/>
            <w:szCs w:val="22"/>
          </w:rPr>
          <w:t>"The Scholars"</w:t>
        </w:r>
      </w:hyperlink>
    </w:p>
    <w:p w14:paraId="097473DB" w14:textId="77777777" w:rsidR="006E1A35" w:rsidRDefault="00000000" w:rsidP="006E1A35">
      <w:pPr>
        <w:pStyle w:val="NormalWeb"/>
        <w:numPr>
          <w:ilvl w:val="0"/>
          <w:numId w:val="38"/>
        </w:numPr>
        <w:spacing w:before="0" w:beforeAutospacing="0" w:after="0" w:afterAutospacing="0"/>
      </w:pPr>
      <w:hyperlink r:id="rId20" w:history="1">
        <w:r w:rsidR="006E1A35">
          <w:rPr>
            <w:rStyle w:val="Hyperlink"/>
            <w:rFonts w:ascii="Arial" w:hAnsi="Arial" w:cs="Arial"/>
            <w:color w:val="000000"/>
            <w:sz w:val="22"/>
            <w:szCs w:val="22"/>
          </w:rPr>
          <w:t>"The Peony Pavilion"</w:t>
        </w:r>
      </w:hyperlink>
      <w:r w:rsidR="006E1A35">
        <w:rPr>
          <w:rFonts w:ascii="Arial" w:hAnsi="Arial" w:cs="Arial"/>
          <w:color w:val="000000"/>
          <w:sz w:val="22"/>
          <w:szCs w:val="22"/>
        </w:rPr>
        <w:t> </w:t>
      </w:r>
    </w:p>
    <w:p w14:paraId="538D46F0" w14:textId="77777777" w:rsidR="006E1A35" w:rsidRDefault="00000000" w:rsidP="006E1A35">
      <w:pPr>
        <w:pStyle w:val="NormalWeb"/>
        <w:numPr>
          <w:ilvl w:val="0"/>
          <w:numId w:val="38"/>
        </w:numPr>
        <w:spacing w:before="0" w:beforeAutospacing="0" w:after="0" w:afterAutospacing="0"/>
      </w:pPr>
      <w:hyperlink r:id="rId21" w:history="1">
        <w:r w:rsidR="006E1A35">
          <w:rPr>
            <w:rStyle w:val="Hyperlink"/>
            <w:rFonts w:ascii="Arial" w:hAnsi="Arial" w:cs="Arial"/>
            <w:color w:val="000000"/>
            <w:sz w:val="22"/>
            <w:szCs w:val="22"/>
          </w:rPr>
          <w:t xml:space="preserve">“Strange Tales from Make-Do Studio” by </w:t>
        </w:r>
        <w:r w:rsidR="006E1A35">
          <w:rPr>
            <w:rStyle w:val="Hyperlink"/>
            <w:rFonts w:ascii="Arial" w:hAnsi="Arial" w:cs="Arial"/>
            <w:color w:val="000000"/>
            <w:sz w:val="22"/>
            <w:szCs w:val="22"/>
            <w:shd w:val="clear" w:color="auto" w:fill="FFFFFF"/>
          </w:rPr>
          <w:t xml:space="preserve">Pu </w:t>
        </w:r>
        <w:proofErr w:type="spellStart"/>
        <w:r w:rsidR="006E1A35">
          <w:rPr>
            <w:rStyle w:val="Hyperlink"/>
            <w:rFonts w:ascii="Arial" w:hAnsi="Arial" w:cs="Arial"/>
            <w:color w:val="000000"/>
            <w:sz w:val="22"/>
            <w:szCs w:val="22"/>
            <w:shd w:val="clear" w:color="auto" w:fill="FFFFFF"/>
          </w:rPr>
          <w:t>Songling</w:t>
        </w:r>
        <w:proofErr w:type="spellEnd"/>
      </w:hyperlink>
    </w:p>
    <w:p w14:paraId="668F8891" w14:textId="63FD6853" w:rsidR="00031127" w:rsidRPr="000F57A3" w:rsidRDefault="00031127" w:rsidP="00911796">
      <w:pPr>
        <w:pStyle w:val="NormalWeb"/>
        <w:spacing w:before="200" w:beforeAutospacing="0" w:after="0" w:afterAutospacing="0"/>
        <w:ind w:left="120"/>
        <w:rPr>
          <w:rFonts w:ascii="Arial" w:hAnsi="Arial" w:cs="Arial"/>
          <w:sz w:val="22"/>
          <w:szCs w:val="22"/>
        </w:rPr>
      </w:pPr>
    </w:p>
    <w:p w14:paraId="45E569CD" w14:textId="77777777" w:rsidR="002F4711" w:rsidRDefault="002F4711" w:rsidP="002F4711">
      <w:pPr>
        <w:pStyle w:val="NormalWeb"/>
        <w:spacing w:before="0" w:beforeAutospacing="0" w:after="0" w:afterAutospacing="0"/>
        <w:rPr>
          <w:rFonts w:ascii="Arial" w:hAnsi="Arial" w:cs="Arial"/>
          <w:sz w:val="22"/>
          <w:szCs w:val="22"/>
        </w:rPr>
      </w:pPr>
    </w:p>
    <w:p w14:paraId="259985C1" w14:textId="77777777" w:rsidR="006A0F46" w:rsidRDefault="006A0F46" w:rsidP="002F4711">
      <w:pPr>
        <w:pStyle w:val="NormalWeb"/>
        <w:spacing w:before="0" w:beforeAutospacing="0" w:after="0" w:afterAutospacing="0"/>
        <w:rPr>
          <w:rFonts w:ascii="Arial" w:hAnsi="Arial" w:cs="Arial"/>
          <w:sz w:val="22"/>
          <w:szCs w:val="22"/>
        </w:rPr>
      </w:pPr>
    </w:p>
    <w:p w14:paraId="41E69C60" w14:textId="77777777" w:rsidR="006A0F46" w:rsidRDefault="006A0F46" w:rsidP="002F4711">
      <w:pPr>
        <w:pStyle w:val="NormalWeb"/>
        <w:spacing w:before="0" w:beforeAutospacing="0" w:after="0" w:afterAutospacing="0"/>
        <w:rPr>
          <w:rFonts w:ascii="Arial" w:hAnsi="Arial" w:cs="Arial"/>
          <w:sz w:val="22"/>
          <w:szCs w:val="22"/>
        </w:rPr>
      </w:pPr>
    </w:p>
    <w:p w14:paraId="63E9525D" w14:textId="77777777" w:rsidR="006A0F46" w:rsidRDefault="006A0F46" w:rsidP="002F4711">
      <w:pPr>
        <w:pStyle w:val="NormalWeb"/>
        <w:spacing w:before="0" w:beforeAutospacing="0" w:after="0" w:afterAutospacing="0"/>
        <w:rPr>
          <w:rFonts w:ascii="Arial" w:hAnsi="Arial" w:cs="Arial"/>
          <w:sz w:val="22"/>
          <w:szCs w:val="22"/>
        </w:rPr>
      </w:pPr>
    </w:p>
    <w:p w14:paraId="529EAE32" w14:textId="77777777" w:rsidR="006A0F46" w:rsidRDefault="006A0F46" w:rsidP="002F4711">
      <w:pPr>
        <w:pStyle w:val="NormalWeb"/>
        <w:spacing w:before="0" w:beforeAutospacing="0" w:after="0" w:afterAutospacing="0"/>
        <w:rPr>
          <w:rFonts w:ascii="Arial" w:hAnsi="Arial" w:cs="Arial"/>
          <w:sz w:val="22"/>
          <w:szCs w:val="22"/>
        </w:rPr>
      </w:pPr>
    </w:p>
    <w:p w14:paraId="50EEC71B" w14:textId="77777777" w:rsidR="006A0F46" w:rsidRDefault="006A0F46" w:rsidP="002F4711">
      <w:pPr>
        <w:pStyle w:val="NormalWeb"/>
        <w:spacing w:before="0" w:beforeAutospacing="0" w:after="0" w:afterAutospacing="0"/>
        <w:rPr>
          <w:rFonts w:ascii="Arial" w:hAnsi="Arial" w:cs="Arial"/>
          <w:sz w:val="22"/>
          <w:szCs w:val="22"/>
        </w:rPr>
      </w:pPr>
    </w:p>
    <w:p w14:paraId="436F16A7" w14:textId="77777777" w:rsidR="006A0F46" w:rsidRDefault="006A0F46" w:rsidP="002F4711">
      <w:pPr>
        <w:pStyle w:val="NormalWeb"/>
        <w:spacing w:before="0" w:beforeAutospacing="0" w:after="0" w:afterAutospacing="0"/>
        <w:rPr>
          <w:rFonts w:ascii="Arial" w:hAnsi="Arial" w:cs="Arial"/>
          <w:sz w:val="22"/>
          <w:szCs w:val="22"/>
        </w:rPr>
      </w:pPr>
    </w:p>
    <w:p w14:paraId="769EB2A3" w14:textId="77777777" w:rsidR="006A0F46" w:rsidRDefault="006A0F46" w:rsidP="002F4711">
      <w:pPr>
        <w:pStyle w:val="NormalWeb"/>
        <w:spacing w:before="0" w:beforeAutospacing="0" w:after="0" w:afterAutospacing="0"/>
        <w:rPr>
          <w:rFonts w:ascii="Arial" w:hAnsi="Arial" w:cs="Arial"/>
          <w:sz w:val="22"/>
          <w:szCs w:val="22"/>
        </w:rPr>
      </w:pPr>
    </w:p>
    <w:p w14:paraId="37012CBB" w14:textId="77777777" w:rsidR="00EA30B8" w:rsidRDefault="00EA30B8" w:rsidP="002F4711">
      <w:pPr>
        <w:pStyle w:val="NormalWeb"/>
        <w:spacing w:before="0" w:beforeAutospacing="0" w:after="0" w:afterAutospacing="0"/>
        <w:rPr>
          <w:rFonts w:ascii="Arial" w:hAnsi="Arial" w:cs="Arial"/>
          <w:sz w:val="22"/>
          <w:szCs w:val="22"/>
        </w:rPr>
      </w:pPr>
    </w:p>
    <w:p w14:paraId="6B5FAE48" w14:textId="77777777" w:rsidR="00EA30B8" w:rsidRDefault="00EA30B8" w:rsidP="002F4711">
      <w:pPr>
        <w:pStyle w:val="NormalWeb"/>
        <w:spacing w:before="0" w:beforeAutospacing="0" w:after="0" w:afterAutospacing="0"/>
        <w:rPr>
          <w:rFonts w:ascii="Arial" w:hAnsi="Arial" w:cs="Arial"/>
          <w:sz w:val="22"/>
          <w:szCs w:val="22"/>
        </w:rPr>
      </w:pPr>
    </w:p>
    <w:p w14:paraId="3AC723D5" w14:textId="77777777" w:rsidR="00EA30B8" w:rsidRDefault="00EA30B8" w:rsidP="002F4711">
      <w:pPr>
        <w:pStyle w:val="NormalWeb"/>
        <w:spacing w:before="0" w:beforeAutospacing="0" w:after="0" w:afterAutospacing="0"/>
        <w:rPr>
          <w:rFonts w:ascii="Arial" w:hAnsi="Arial" w:cs="Arial"/>
          <w:sz w:val="22"/>
          <w:szCs w:val="22"/>
        </w:rPr>
      </w:pPr>
    </w:p>
    <w:p w14:paraId="66C86D86" w14:textId="77777777" w:rsidR="00EA30B8" w:rsidRDefault="00EA30B8" w:rsidP="002F4711">
      <w:pPr>
        <w:pStyle w:val="NormalWeb"/>
        <w:spacing w:before="0" w:beforeAutospacing="0" w:after="0" w:afterAutospacing="0"/>
        <w:rPr>
          <w:rFonts w:ascii="Arial" w:hAnsi="Arial" w:cs="Arial"/>
          <w:sz w:val="22"/>
          <w:szCs w:val="22"/>
        </w:rPr>
      </w:pPr>
    </w:p>
    <w:p w14:paraId="5B6986A5" w14:textId="77777777" w:rsidR="00EA30B8" w:rsidRDefault="00EA30B8" w:rsidP="002F4711">
      <w:pPr>
        <w:pStyle w:val="NormalWeb"/>
        <w:spacing w:before="0" w:beforeAutospacing="0" w:after="0" w:afterAutospacing="0"/>
        <w:rPr>
          <w:rFonts w:ascii="Arial" w:hAnsi="Arial" w:cs="Arial"/>
          <w:sz w:val="22"/>
          <w:szCs w:val="22"/>
        </w:rPr>
      </w:pPr>
    </w:p>
    <w:p w14:paraId="3808D22D" w14:textId="77777777" w:rsidR="00EA30B8" w:rsidRDefault="00EA30B8" w:rsidP="002F4711">
      <w:pPr>
        <w:pStyle w:val="NormalWeb"/>
        <w:spacing w:before="0" w:beforeAutospacing="0" w:after="0" w:afterAutospacing="0"/>
        <w:rPr>
          <w:rFonts w:ascii="Arial" w:hAnsi="Arial" w:cs="Arial"/>
          <w:sz w:val="22"/>
          <w:szCs w:val="22"/>
        </w:rPr>
      </w:pPr>
    </w:p>
    <w:p w14:paraId="08CD67B8" w14:textId="77777777" w:rsidR="00EA30B8" w:rsidRDefault="00EA30B8" w:rsidP="002F4711">
      <w:pPr>
        <w:pStyle w:val="NormalWeb"/>
        <w:spacing w:before="0" w:beforeAutospacing="0" w:after="0" w:afterAutospacing="0"/>
        <w:rPr>
          <w:rFonts w:ascii="Arial" w:hAnsi="Arial" w:cs="Arial"/>
          <w:sz w:val="22"/>
          <w:szCs w:val="22"/>
        </w:rPr>
      </w:pPr>
    </w:p>
    <w:p w14:paraId="594475E9" w14:textId="77777777" w:rsidR="00EA30B8" w:rsidRDefault="00EA30B8" w:rsidP="002F4711">
      <w:pPr>
        <w:pStyle w:val="NormalWeb"/>
        <w:spacing w:before="0" w:beforeAutospacing="0" w:after="0" w:afterAutospacing="0"/>
        <w:rPr>
          <w:rFonts w:ascii="Arial" w:hAnsi="Arial" w:cs="Arial"/>
          <w:sz w:val="22"/>
          <w:szCs w:val="22"/>
        </w:rPr>
      </w:pPr>
    </w:p>
    <w:p w14:paraId="7F9E2D1C" w14:textId="77777777" w:rsidR="00EA30B8" w:rsidRDefault="00EA30B8" w:rsidP="002F4711">
      <w:pPr>
        <w:pStyle w:val="NormalWeb"/>
        <w:spacing w:before="0" w:beforeAutospacing="0" w:after="0" w:afterAutospacing="0"/>
        <w:rPr>
          <w:rFonts w:ascii="Arial" w:hAnsi="Arial" w:cs="Arial"/>
          <w:sz w:val="22"/>
          <w:szCs w:val="22"/>
        </w:rPr>
      </w:pPr>
    </w:p>
    <w:p w14:paraId="0C3927BA" w14:textId="77777777" w:rsidR="00EA30B8" w:rsidRDefault="00EA30B8" w:rsidP="002F4711">
      <w:pPr>
        <w:pStyle w:val="NormalWeb"/>
        <w:spacing w:before="0" w:beforeAutospacing="0" w:after="0" w:afterAutospacing="0"/>
        <w:rPr>
          <w:rFonts w:ascii="Arial" w:hAnsi="Arial" w:cs="Arial"/>
          <w:sz w:val="22"/>
          <w:szCs w:val="22"/>
        </w:rPr>
      </w:pPr>
    </w:p>
    <w:p w14:paraId="63F210E4" w14:textId="77777777" w:rsidR="00EA30B8" w:rsidRDefault="00EA30B8" w:rsidP="002F4711">
      <w:pPr>
        <w:pStyle w:val="NormalWeb"/>
        <w:spacing w:before="0" w:beforeAutospacing="0" w:after="0" w:afterAutospacing="0"/>
        <w:rPr>
          <w:rFonts w:ascii="Arial" w:hAnsi="Arial" w:cs="Arial"/>
          <w:sz w:val="22"/>
          <w:szCs w:val="22"/>
        </w:rPr>
      </w:pPr>
    </w:p>
    <w:p w14:paraId="1535AFD9" w14:textId="77777777" w:rsidR="00EA30B8" w:rsidRDefault="00EA30B8" w:rsidP="002F4711">
      <w:pPr>
        <w:pStyle w:val="NormalWeb"/>
        <w:spacing w:before="0" w:beforeAutospacing="0" w:after="0" w:afterAutospacing="0"/>
        <w:rPr>
          <w:rFonts w:ascii="Arial" w:hAnsi="Arial" w:cs="Arial"/>
          <w:sz w:val="22"/>
          <w:szCs w:val="22"/>
        </w:rPr>
      </w:pPr>
    </w:p>
    <w:p w14:paraId="0B746445" w14:textId="77777777" w:rsidR="00EA30B8" w:rsidRDefault="00EA30B8" w:rsidP="002F4711">
      <w:pPr>
        <w:pStyle w:val="NormalWeb"/>
        <w:spacing w:before="0" w:beforeAutospacing="0" w:after="0" w:afterAutospacing="0"/>
        <w:rPr>
          <w:rFonts w:ascii="Arial" w:hAnsi="Arial" w:cs="Arial"/>
          <w:sz w:val="22"/>
          <w:szCs w:val="22"/>
        </w:rPr>
      </w:pPr>
    </w:p>
    <w:p w14:paraId="688E7102" w14:textId="77777777" w:rsidR="00EA30B8" w:rsidRDefault="00EA30B8" w:rsidP="002F4711">
      <w:pPr>
        <w:pStyle w:val="NormalWeb"/>
        <w:spacing w:before="0" w:beforeAutospacing="0" w:after="0" w:afterAutospacing="0"/>
        <w:rPr>
          <w:rFonts w:ascii="Arial" w:hAnsi="Arial" w:cs="Arial"/>
          <w:sz w:val="22"/>
          <w:szCs w:val="22"/>
        </w:rPr>
      </w:pPr>
    </w:p>
    <w:p w14:paraId="754976E5" w14:textId="77777777" w:rsidR="00EA30B8" w:rsidRDefault="00EA30B8" w:rsidP="002F4711">
      <w:pPr>
        <w:pStyle w:val="NormalWeb"/>
        <w:spacing w:before="0" w:beforeAutospacing="0" w:after="0" w:afterAutospacing="0"/>
        <w:rPr>
          <w:rFonts w:ascii="Arial" w:hAnsi="Arial" w:cs="Arial"/>
          <w:sz w:val="22"/>
          <w:szCs w:val="22"/>
        </w:rPr>
      </w:pPr>
    </w:p>
    <w:p w14:paraId="5A69721D" w14:textId="77777777" w:rsidR="00EA30B8" w:rsidRDefault="00EA30B8" w:rsidP="002F4711">
      <w:pPr>
        <w:pStyle w:val="NormalWeb"/>
        <w:spacing w:before="0" w:beforeAutospacing="0" w:after="0" w:afterAutospacing="0"/>
        <w:rPr>
          <w:rFonts w:ascii="Arial" w:hAnsi="Arial" w:cs="Arial"/>
          <w:sz w:val="22"/>
          <w:szCs w:val="22"/>
        </w:rPr>
      </w:pPr>
    </w:p>
    <w:p w14:paraId="654A178C" w14:textId="77777777" w:rsidR="00EA30B8" w:rsidRDefault="00EA30B8" w:rsidP="002F4711">
      <w:pPr>
        <w:pStyle w:val="NormalWeb"/>
        <w:spacing w:before="0" w:beforeAutospacing="0" w:after="0" w:afterAutospacing="0"/>
        <w:rPr>
          <w:rFonts w:ascii="Arial" w:hAnsi="Arial" w:cs="Arial"/>
          <w:sz w:val="22"/>
          <w:szCs w:val="22"/>
        </w:rPr>
      </w:pPr>
    </w:p>
    <w:p w14:paraId="647199C0" w14:textId="77777777" w:rsidR="00EA30B8" w:rsidRDefault="00EA30B8" w:rsidP="002F4711">
      <w:pPr>
        <w:pStyle w:val="NormalWeb"/>
        <w:spacing w:before="0" w:beforeAutospacing="0" w:after="0" w:afterAutospacing="0"/>
        <w:rPr>
          <w:rFonts w:ascii="Arial" w:hAnsi="Arial" w:cs="Arial"/>
          <w:sz w:val="22"/>
          <w:szCs w:val="22"/>
        </w:rPr>
      </w:pPr>
    </w:p>
    <w:p w14:paraId="0C13133A" w14:textId="77777777" w:rsidR="00EA30B8" w:rsidRDefault="00EA30B8" w:rsidP="002F4711">
      <w:pPr>
        <w:pStyle w:val="NormalWeb"/>
        <w:spacing w:before="0" w:beforeAutospacing="0" w:after="0" w:afterAutospacing="0"/>
        <w:rPr>
          <w:rFonts w:ascii="Arial" w:hAnsi="Arial" w:cs="Arial"/>
          <w:sz w:val="22"/>
          <w:szCs w:val="22"/>
        </w:rPr>
      </w:pPr>
    </w:p>
    <w:p w14:paraId="59D1A1C6" w14:textId="77777777" w:rsidR="00EA30B8" w:rsidRDefault="00EA30B8" w:rsidP="002F4711">
      <w:pPr>
        <w:pStyle w:val="NormalWeb"/>
        <w:spacing w:before="0" w:beforeAutospacing="0" w:after="0" w:afterAutospacing="0"/>
        <w:rPr>
          <w:rFonts w:ascii="Arial" w:hAnsi="Arial" w:cs="Arial"/>
          <w:sz w:val="22"/>
          <w:szCs w:val="22"/>
        </w:rPr>
      </w:pPr>
    </w:p>
    <w:p w14:paraId="347B3276" w14:textId="77777777" w:rsidR="00EA30B8" w:rsidRDefault="00EA30B8" w:rsidP="002F4711">
      <w:pPr>
        <w:pStyle w:val="NormalWeb"/>
        <w:spacing w:before="0" w:beforeAutospacing="0" w:after="0" w:afterAutospacing="0"/>
        <w:rPr>
          <w:rFonts w:ascii="Arial" w:hAnsi="Arial" w:cs="Arial"/>
          <w:sz w:val="22"/>
          <w:szCs w:val="22"/>
        </w:rPr>
      </w:pPr>
    </w:p>
    <w:p w14:paraId="70C0C1B4" w14:textId="77777777" w:rsidR="00EA30B8" w:rsidRDefault="00EA30B8" w:rsidP="002F4711">
      <w:pPr>
        <w:pStyle w:val="NormalWeb"/>
        <w:spacing w:before="0" w:beforeAutospacing="0" w:after="0" w:afterAutospacing="0"/>
        <w:rPr>
          <w:rFonts w:ascii="Arial" w:hAnsi="Arial" w:cs="Arial"/>
          <w:sz w:val="22"/>
          <w:szCs w:val="22"/>
        </w:rPr>
      </w:pPr>
    </w:p>
    <w:p w14:paraId="3B3D24EF" w14:textId="77777777" w:rsidR="00EA30B8" w:rsidRDefault="00EA30B8" w:rsidP="002F4711">
      <w:pPr>
        <w:pStyle w:val="NormalWeb"/>
        <w:spacing w:before="0" w:beforeAutospacing="0" w:after="0" w:afterAutospacing="0"/>
        <w:rPr>
          <w:rFonts w:ascii="Arial" w:hAnsi="Arial" w:cs="Arial"/>
          <w:sz w:val="22"/>
          <w:szCs w:val="22"/>
        </w:rPr>
      </w:pPr>
    </w:p>
    <w:p w14:paraId="36550090" w14:textId="77777777" w:rsidR="00EA30B8" w:rsidRDefault="00EA30B8" w:rsidP="002F4711">
      <w:pPr>
        <w:pStyle w:val="NormalWeb"/>
        <w:spacing w:before="0" w:beforeAutospacing="0" w:after="0" w:afterAutospacing="0"/>
        <w:rPr>
          <w:rFonts w:ascii="Arial" w:hAnsi="Arial" w:cs="Arial"/>
          <w:sz w:val="22"/>
          <w:szCs w:val="22"/>
        </w:rPr>
      </w:pPr>
    </w:p>
    <w:p w14:paraId="7A191D32" w14:textId="77777777" w:rsidR="00EA30B8" w:rsidRDefault="00EA30B8" w:rsidP="002F4711">
      <w:pPr>
        <w:pStyle w:val="NormalWeb"/>
        <w:spacing w:before="0" w:beforeAutospacing="0" w:after="0" w:afterAutospacing="0"/>
        <w:rPr>
          <w:rFonts w:ascii="Arial" w:hAnsi="Arial" w:cs="Arial"/>
          <w:sz w:val="22"/>
          <w:szCs w:val="22"/>
        </w:rPr>
      </w:pPr>
    </w:p>
    <w:p w14:paraId="1E99C49F" w14:textId="77777777" w:rsidR="006A0F46" w:rsidRDefault="006A0F46" w:rsidP="002F4711">
      <w:pPr>
        <w:pStyle w:val="NormalWeb"/>
        <w:spacing w:before="0" w:beforeAutospacing="0" w:after="0" w:afterAutospacing="0"/>
        <w:rPr>
          <w:rFonts w:ascii="Arial" w:hAnsi="Arial" w:cs="Arial"/>
          <w:sz w:val="22"/>
          <w:szCs w:val="22"/>
        </w:rPr>
      </w:pPr>
    </w:p>
    <w:p w14:paraId="2F745B10" w14:textId="77777777" w:rsidR="006A0F46" w:rsidRDefault="006A0F46" w:rsidP="002F4711">
      <w:pPr>
        <w:pStyle w:val="NormalWeb"/>
        <w:spacing w:before="0" w:beforeAutospacing="0" w:after="0" w:afterAutospacing="0"/>
        <w:rPr>
          <w:rFonts w:ascii="Arial" w:hAnsi="Arial" w:cs="Arial"/>
          <w:sz w:val="22"/>
          <w:szCs w:val="22"/>
        </w:rPr>
      </w:pPr>
    </w:p>
    <w:p w14:paraId="3D80BD49" w14:textId="77777777" w:rsidR="006A0F46" w:rsidRPr="00216649" w:rsidRDefault="006A0F46" w:rsidP="002F4711">
      <w:pPr>
        <w:pStyle w:val="NormalWeb"/>
        <w:spacing w:before="0" w:beforeAutospacing="0" w:after="0" w:afterAutospacing="0"/>
        <w:rPr>
          <w:rFonts w:ascii="Arial" w:hAnsi="Arial" w:cs="Arial"/>
          <w:sz w:val="22"/>
          <w:szCs w:val="22"/>
        </w:rPr>
      </w:pPr>
    </w:p>
    <w:p w14:paraId="58139AAD" w14:textId="3A0C35CD" w:rsidR="00EF0CAD" w:rsidRDefault="002F4711" w:rsidP="002F4711">
      <w:pPr>
        <w:pStyle w:val="NormalWeb"/>
        <w:spacing w:before="0" w:beforeAutospacing="0" w:after="0" w:afterAutospacing="0"/>
        <w:rPr>
          <w:rFonts w:ascii="Arial" w:hAnsi="Arial" w:cs="Arial"/>
          <w:sz w:val="22"/>
          <w:szCs w:val="22"/>
        </w:rPr>
      </w:pPr>
      <w:r w:rsidRPr="00216649">
        <w:rPr>
          <w:rFonts w:ascii="Arial" w:hAnsi="Arial" w:cs="Arial"/>
          <w:sz w:val="22"/>
          <w:szCs w:val="22"/>
        </w:rPr>
        <w:t>This guide is a</w:t>
      </w:r>
      <w:r w:rsidR="00EF0CAD" w:rsidRPr="00216649">
        <w:rPr>
          <w:rFonts w:ascii="Arial" w:hAnsi="Arial" w:cs="Arial"/>
          <w:sz w:val="22"/>
          <w:szCs w:val="22"/>
        </w:rPr>
        <w:t xml:space="preserve">vailable online for classroom use worldwide and can be accessed at </w:t>
      </w:r>
      <w:hyperlink r:id="rId22" w:tooltip="Link to EASC Film Guide page" w:history="1">
        <w:r w:rsidR="00EF0CAD" w:rsidRPr="00216649">
          <w:rPr>
            <w:rStyle w:val="Hyperlink"/>
            <w:rFonts w:ascii="Arial" w:hAnsi="Arial" w:cs="Arial"/>
            <w:color w:val="000000" w:themeColor="text1"/>
            <w:sz w:val="22"/>
            <w:szCs w:val="22"/>
          </w:rPr>
          <w:t>EASC's Resource page</w:t>
        </w:r>
      </w:hyperlink>
      <w:r w:rsidR="00EF0CAD" w:rsidRPr="00216649">
        <w:rPr>
          <w:rFonts w:ascii="Arial" w:hAnsi="Arial" w:cs="Arial"/>
          <w:sz w:val="22"/>
          <w:szCs w:val="22"/>
        </w:rPr>
        <w:t xml:space="preserve">. </w:t>
      </w:r>
    </w:p>
    <w:p w14:paraId="7CFACAB4" w14:textId="58CACD3A" w:rsidR="00C75827" w:rsidRPr="0091238C" w:rsidRDefault="0091238C" w:rsidP="0091238C">
      <w:pPr>
        <w:pStyle w:val="NormalWeb"/>
        <w:ind w:left="567" w:hanging="567"/>
      </w:pPr>
      <w:r>
        <w:rPr>
          <w:rFonts w:ascii="Arial" w:hAnsi="Arial" w:cs="Arial"/>
          <w:sz w:val="22"/>
          <w:szCs w:val="22"/>
        </w:rPr>
        <w:t xml:space="preserve">Source: </w:t>
      </w:r>
      <w:r>
        <w:t xml:space="preserve">Kenley, D. (2020). </w:t>
      </w:r>
      <w:r>
        <w:rPr>
          <w:i/>
          <w:iCs/>
        </w:rPr>
        <w:t>Modern Chinese History</w:t>
      </w:r>
      <w:r>
        <w:t xml:space="preserve"> (2nd ed., Ser. Key Issues in Asian Studies). Association for Asian Studies. </w:t>
      </w:r>
    </w:p>
    <w:sectPr w:rsidR="00C75827" w:rsidRPr="0091238C">
      <w:headerReference w:type="default" r:id="rId23"/>
      <w:footerReference w:type="default" r:id="rId24"/>
      <w:type w:val="continuous"/>
      <w:pgSz w:w="12240" w:h="15840"/>
      <w:pgMar w:top="900" w:right="780" w:bottom="0" w:left="7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833B1B" w14:textId="77777777" w:rsidR="003F02F0" w:rsidRDefault="003F02F0" w:rsidP="000C497D">
      <w:r>
        <w:separator/>
      </w:r>
    </w:p>
  </w:endnote>
  <w:endnote w:type="continuationSeparator" w:id="0">
    <w:p w14:paraId="70FC7736" w14:textId="77777777" w:rsidR="003F02F0" w:rsidRDefault="003F02F0" w:rsidP="000C49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uckeye Serif 2">
    <w:panose1 w:val="00000000000000000000"/>
    <w:charset w:val="00"/>
    <w:family w:val="auto"/>
    <w:pitch w:val="variable"/>
    <w:sig w:usb0="A00000FF" w:usb1="4200E07A" w:usb2="00000000" w:usb3="00000000" w:csb0="00000193" w:csb1="00000000"/>
  </w:font>
  <w:font w:name="BuckeyeSerif2-SemiBold">
    <w:altName w:val="Calibri"/>
    <w:panose1 w:val="00000000000000000000"/>
    <w:charset w:val="4D"/>
    <w:family w:val="auto"/>
    <w:notTrueType/>
    <w:pitch w:val="variable"/>
    <w:sig w:usb0="A00000FF" w:usb1="4200E07A" w:usb2="00000000" w:usb3="00000000" w:csb0="00000193"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uckeyeSerif2-Black">
    <w:altName w:val="Calibri"/>
    <w:panose1 w:val="00000000000000000000"/>
    <w:charset w:val="4D"/>
    <w:family w:val="auto"/>
    <w:notTrueType/>
    <w:pitch w:val="variable"/>
    <w:sig w:usb0="A00000FF" w:usb1="4200E07A" w:usb2="00000000" w:usb3="00000000" w:csb0="00000193" w:csb1="00000000"/>
  </w:font>
  <w:font w:name="Open Sans Light">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BuckeyeSans2-Black">
    <w:altName w:val="Calibri"/>
    <w:panose1 w:val="00000000000000000000"/>
    <w:charset w:val="4D"/>
    <w:family w:val="auto"/>
    <w:notTrueType/>
    <w:pitch w:val="variable"/>
    <w:sig w:usb0="A00000FF" w:usb1="4000204B" w:usb2="00000000" w:usb3="00000000" w:csb0="00000193"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BF4F0" w14:textId="08221001" w:rsidR="000C497D" w:rsidRDefault="008142FF" w:rsidP="000C497D">
    <w:pPr>
      <w:pStyle w:val="Footer"/>
      <w:ind w:left="720"/>
      <w:jc w:val="right"/>
    </w:pPr>
    <w:r>
      <w:rPr>
        <w:noProof/>
        <w:color w:val="7F7F7F" w:themeColor="background1" w:themeShade="7F"/>
        <w:spacing w:val="60"/>
      </w:rPr>
      <mc:AlternateContent>
        <mc:Choice Requires="wps">
          <w:drawing>
            <wp:anchor distT="0" distB="0" distL="114300" distR="114300" simplePos="0" relativeHeight="251663360" behindDoc="0" locked="0" layoutInCell="1" allowOverlap="1" wp14:anchorId="1DCC9B75" wp14:editId="33DC90CE">
              <wp:simplePos x="0" y="0"/>
              <wp:positionH relativeFrom="column">
                <wp:posOffset>-209550</wp:posOffset>
              </wp:positionH>
              <wp:positionV relativeFrom="paragraph">
                <wp:posOffset>-20955</wp:posOffset>
              </wp:positionV>
              <wp:extent cx="4495800" cy="266700"/>
              <wp:effectExtent l="0" t="0" r="0" b="0"/>
              <wp:wrapNone/>
              <wp:docPr id="639450909" name="Text Box 1"/>
              <wp:cNvGraphicFramePr/>
              <a:graphic xmlns:a="http://schemas.openxmlformats.org/drawingml/2006/main">
                <a:graphicData uri="http://schemas.microsoft.com/office/word/2010/wordprocessingShape">
                  <wps:wsp>
                    <wps:cNvSpPr txBox="1"/>
                    <wps:spPr>
                      <a:xfrm>
                        <a:off x="0" y="0"/>
                        <a:ext cx="4495800" cy="266700"/>
                      </a:xfrm>
                      <a:prstGeom prst="rect">
                        <a:avLst/>
                      </a:prstGeom>
                      <a:solidFill>
                        <a:schemeClr val="lt1"/>
                      </a:solidFill>
                      <a:ln w="6350">
                        <a:noFill/>
                      </a:ln>
                    </wps:spPr>
                    <wps:txbx>
                      <w:txbxContent>
                        <w:p w14:paraId="227EF161" w14:textId="2FABECA7" w:rsidR="008142FF" w:rsidRDefault="008142FF">
                          <w:r>
                            <w:t>The Ohio State University/East Asian Studies Center</w:t>
                          </w:r>
                          <w:r w:rsidR="00070F4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DCC9B75" id="_x0000_t202" coordsize="21600,21600" o:spt="202" path="m,l,21600r21600,l21600,xe">
              <v:stroke joinstyle="miter"/>
              <v:path gradientshapeok="t" o:connecttype="rect"/>
            </v:shapetype>
            <v:shape id="Text Box 1" o:spid="_x0000_s1026" type="#_x0000_t202" style="position:absolute;left:0;text-align:left;margin-left:-16.5pt;margin-top:-1.65pt;width:354pt;height:21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" fillcolor="white [3201]" stroked="f" strokeweight=".5pt">
              <v:textbox>
                <w:txbxContent>
                  <w:p w14:paraId="227EF161" w14:textId="2FABECA7" w:rsidR="008142FF" w:rsidRDefault="008142FF">
                    <w:r>
                      <w:t>The Ohio State University/East Asian Studies Center</w:t>
                    </w:r>
                    <w:r w:rsidR="00070F47">
                      <w:t xml:space="preserve"> </w:t>
                    </w:r>
                  </w:p>
                </w:txbxContent>
              </v:textbox>
            </v:shape>
          </w:pict>
        </mc:Fallback>
      </mc:AlternateContent>
    </w:r>
    <w:r w:rsidR="000C497D" w:rsidRPr="001E44DE">
      <w:rPr>
        <w:color w:val="000000" w:themeColor="text1"/>
        <w:spacing w:val="60"/>
      </w:rPr>
      <w:t>Page</w:t>
    </w:r>
    <w:r w:rsidR="000C497D">
      <w:t xml:space="preserve"> | </w:t>
    </w:r>
    <w:r w:rsidR="000C497D">
      <w:fldChar w:fldCharType="begin"/>
    </w:r>
    <w:r w:rsidR="000C497D">
      <w:instrText xml:space="preserve"> PAGE   \* MERGEFORMAT </w:instrText>
    </w:r>
    <w:r w:rsidR="000C497D">
      <w:fldChar w:fldCharType="separate"/>
    </w:r>
    <w:r w:rsidR="000C497D">
      <w:rPr>
        <w:b/>
        <w:bCs/>
        <w:noProof/>
      </w:rPr>
      <w:t>1</w:t>
    </w:r>
    <w:r w:rsidR="000C497D">
      <w:rPr>
        <w:b/>
        <w:bCs/>
        <w:noProof/>
      </w:rPr>
      <w:fldChar w:fldCharType="end"/>
    </w:r>
    <w:r w:rsidR="000C497D">
      <w:rPr>
        <w:noProof/>
      </w:rPr>
      <w:drawing>
        <wp:anchor distT="0" distB="0" distL="0" distR="0" simplePos="0" relativeHeight="251659264" behindDoc="0" locked="0" layoutInCell="1" allowOverlap="1" wp14:anchorId="105AA032" wp14:editId="76F62B66">
          <wp:simplePos x="0" y="0"/>
          <wp:positionH relativeFrom="page">
            <wp:posOffset>28575</wp:posOffset>
          </wp:positionH>
          <wp:positionV relativeFrom="page">
            <wp:posOffset>9879330</wp:posOffset>
          </wp:positionV>
          <wp:extent cx="7772400" cy="179831"/>
          <wp:effectExtent l="0" t="0" r="0" b="0"/>
          <wp:wrapNone/>
          <wp:docPr id="1817816987" name="Picture 181781698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a:extLst>
                      <a:ext uri="{C183D7F6-B498-43B3-948B-1728B52AA6E4}">
                        <adec:decorative xmlns:adec="http://schemas.microsoft.com/office/drawing/2017/decorative" val="1"/>
                      </a:ext>
                    </a:extLst>
                  </pic:cNvPr>
                  <pic:cNvPicPr/>
                </pic:nvPicPr>
                <pic:blipFill>
                  <a:blip r:embed="rId1" cstate="print"/>
                  <a:stretch>
                    <a:fillRect/>
                  </a:stretch>
                </pic:blipFill>
                <pic:spPr>
                  <a:xfrm>
                    <a:off x="0" y="0"/>
                    <a:ext cx="7772400" cy="179831"/>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8FC1E6" w14:textId="77777777" w:rsidR="003F02F0" w:rsidRDefault="003F02F0" w:rsidP="000C497D">
      <w:r>
        <w:separator/>
      </w:r>
    </w:p>
  </w:footnote>
  <w:footnote w:type="continuationSeparator" w:id="0">
    <w:p w14:paraId="4F8260C7" w14:textId="77777777" w:rsidR="003F02F0" w:rsidRDefault="003F02F0" w:rsidP="000C49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C6930" w14:textId="79DB90C8" w:rsidR="002043FB" w:rsidRPr="0065170F" w:rsidRDefault="002043FB" w:rsidP="002043FB">
    <w:pPr>
      <w:pStyle w:val="BodyText"/>
      <w:spacing w:before="77"/>
      <w:ind w:left="120"/>
      <w:rPr>
        <w:rFonts w:ascii="BuckeyeSans2-Black"/>
        <w:color w:val="000000" w:themeColor="text1"/>
      </w:rPr>
    </w:pPr>
    <w:r w:rsidRPr="00E35C4E">
      <w:rPr>
        <w:noProof/>
        <w:color w:val="C00000"/>
      </w:rPr>
      <w:drawing>
        <wp:anchor distT="0" distB="0" distL="0" distR="0" simplePos="0" relativeHeight="251657216" behindDoc="0" locked="0" layoutInCell="1" allowOverlap="1" wp14:anchorId="798283D4" wp14:editId="1F08619D">
          <wp:simplePos x="0" y="0"/>
          <wp:positionH relativeFrom="page">
            <wp:posOffset>0</wp:posOffset>
          </wp:positionH>
          <wp:positionV relativeFrom="page">
            <wp:posOffset>9878568</wp:posOffset>
          </wp:positionV>
          <wp:extent cx="7772400" cy="179831"/>
          <wp:effectExtent l="0" t="0" r="0" b="0"/>
          <wp:wrapNone/>
          <wp:docPr id="1411910157" name="Picture 141191015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a:extLst>
                      <a:ext uri="{C183D7F6-B498-43B3-948B-1728B52AA6E4}">
                        <adec:decorative xmlns:adec="http://schemas.microsoft.com/office/drawing/2017/decorative" val="1"/>
                      </a:ext>
                    </a:extLst>
                  </pic:cNvPr>
                  <pic:cNvPicPr/>
                </pic:nvPicPr>
                <pic:blipFill>
                  <a:blip r:embed="rId1" cstate="print"/>
                  <a:stretch>
                    <a:fillRect/>
                  </a:stretch>
                </pic:blipFill>
                <pic:spPr>
                  <a:xfrm>
                    <a:off x="0" y="0"/>
                    <a:ext cx="7772400" cy="179831"/>
                  </a:xfrm>
                  <a:prstGeom prst="rect">
                    <a:avLst/>
                  </a:prstGeom>
                </pic:spPr>
              </pic:pic>
            </a:graphicData>
          </a:graphic>
        </wp:anchor>
      </w:drawing>
    </w:r>
    <w:r w:rsidR="00C71EC8">
      <w:rPr>
        <w:noProof/>
        <w:color w:val="C00000"/>
      </w:rPr>
      <w:t>Take &amp; Go Study Guide</w:t>
    </w:r>
    <w:r w:rsidR="005F2603">
      <w:rPr>
        <w:noProof/>
        <w:color w:val="C00000"/>
      </w:rPr>
      <w:t xml:space="preserve">: </w:t>
    </w:r>
    <w:r w:rsidR="005229D2" w:rsidRPr="00131674">
      <w:rPr>
        <w:noProof/>
        <w:color w:val="000000" w:themeColor="text1"/>
      </w:rPr>
      <w:t xml:space="preserve">Modern Chinese History </w:t>
    </w:r>
    <w:r w:rsidR="005F2603" w:rsidRPr="00131674">
      <w:rPr>
        <w:noProof/>
        <w:color w:val="000000" w:themeColor="text1"/>
      </w:rPr>
      <w:t xml:space="preserve">Chapter </w:t>
    </w:r>
    <w:r w:rsidR="00323631">
      <w:rPr>
        <w:noProof/>
        <w:color w:val="000000" w:themeColor="text1"/>
      </w:rPr>
      <w:t>3</w:t>
    </w:r>
    <w:r w:rsidR="00AA63C8" w:rsidRPr="0065170F">
      <w:rPr>
        <w:noProof/>
        <w:color w:val="000000" w:themeColor="text1"/>
      </w:rPr>
      <w:t xml:space="preserve">: </w:t>
    </w:r>
    <w:r w:rsidR="009C1A3F">
      <w:rPr>
        <w:noProof/>
        <w:color w:val="000000" w:themeColor="text1"/>
      </w:rPr>
      <w:t>Society</w:t>
    </w:r>
    <w:r w:rsidR="00F835E7">
      <w:rPr>
        <w:noProof/>
        <w:color w:val="000000" w:themeColor="text1"/>
      </w:rPr>
      <w:t xml:space="preserve"> during the Qing</w:t>
    </w:r>
  </w:p>
  <w:p w14:paraId="19414F0E" w14:textId="77777777" w:rsidR="002043FB" w:rsidRDefault="002043FB" w:rsidP="002043FB">
    <w:pPr>
      <w:spacing w:before="9"/>
      <w:rPr>
        <w:sz w:val="12"/>
      </w:rPr>
    </w:pPr>
    <w:r>
      <w:rPr>
        <w:noProof/>
      </w:rPr>
      <mc:AlternateContent>
        <mc:Choice Requires="wps">
          <w:drawing>
            <wp:anchor distT="0" distB="0" distL="0" distR="0" simplePos="0" relativeHeight="251682816" behindDoc="1" locked="0" layoutInCell="1" allowOverlap="1" wp14:anchorId="1F9598C8" wp14:editId="315F939E">
              <wp:simplePos x="0" y="0"/>
              <wp:positionH relativeFrom="page">
                <wp:posOffset>571500</wp:posOffset>
              </wp:positionH>
              <wp:positionV relativeFrom="paragraph">
                <wp:posOffset>118745</wp:posOffset>
              </wp:positionV>
              <wp:extent cx="544195" cy="1270"/>
              <wp:effectExtent l="0" t="0" r="0" b="0"/>
              <wp:wrapTopAndBottom/>
              <wp:docPr id="397973760" name="docshape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4195" cy="1270"/>
                      </a:xfrm>
                      <a:custGeom>
                        <a:avLst/>
                        <a:gdLst>
                          <a:gd name="T0" fmla="*/ 0 w 857"/>
                          <a:gd name="T1" fmla="*/ 0 h 1270"/>
                          <a:gd name="T2" fmla="*/ 345160600 w 857"/>
                          <a:gd name="T3" fmla="*/ 0 h 1270"/>
                          <a:gd name="T4" fmla="*/ 0 60000 65536"/>
                          <a:gd name="T5" fmla="*/ 0 60000 65536"/>
                        </a:gdLst>
                        <a:ahLst/>
                        <a:cxnLst>
                          <a:cxn ang="T4">
                            <a:pos x="T0" y="T1"/>
                          </a:cxn>
                          <a:cxn ang="T5">
                            <a:pos x="T2" y="T3"/>
                          </a:cxn>
                        </a:cxnLst>
                        <a:rect l="0" t="0" r="r" b="b"/>
                        <a:pathLst>
                          <a:path w="857" h="1270">
                            <a:moveTo>
                              <a:pt x="0" y="0"/>
                            </a:moveTo>
                            <a:lnTo>
                              <a:pt x="856" y="0"/>
                            </a:lnTo>
                          </a:path>
                        </a:pathLst>
                      </a:custGeom>
                      <a:noFill/>
                      <a:ln w="32751">
                        <a:solidFill>
                          <a:srgbClr val="BA0C2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B89F71" id="docshape1" o:spid="_x0000_s1026" alt="&quot;&quot;" style="position:absolute;margin-left:45pt;margin-top:9.35pt;width:42.85pt;height:.1pt;z-index:-2516336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5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" path="m,l856,e" filled="f" strokecolor="#ba0c2d" strokeweight=".90975mm">
              <v:path arrowok="t" o:connecttype="custom" o:connectlocs="0,0;2147483646,0" o:connectangles="0,0"/>
              <w10:wrap type="topAndBottom" anchorx="page"/>
            </v:shape>
          </w:pict>
        </mc:Fallback>
      </mc:AlternateContent>
    </w:r>
  </w:p>
  <w:p w14:paraId="271C4DE0" w14:textId="77777777" w:rsidR="002043FB" w:rsidRDefault="002043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A7535"/>
    <w:multiLevelType w:val="hybridMultilevel"/>
    <w:tmpl w:val="5FE0A7DE"/>
    <w:lvl w:ilvl="0" w:tplc="B81C9736">
      <w:numFmt w:val="bullet"/>
      <w:lvlText w:val="−"/>
      <w:lvlJc w:val="left"/>
      <w:pPr>
        <w:ind w:left="1020" w:hanging="360"/>
      </w:pPr>
      <w:rPr>
        <w:rFonts w:ascii="Buckeye Serif 2" w:eastAsia="BuckeyeSerif2-SemiBold" w:hAnsi="Buckeye Serif 2" w:cs="BuckeyeSerif2-SemiBold" w:hint="default"/>
        <w:b w:val="0"/>
      </w:rPr>
    </w:lvl>
    <w:lvl w:ilvl="1" w:tplc="FFFFFFFF" w:tentative="1">
      <w:start w:val="1"/>
      <w:numFmt w:val="bullet"/>
      <w:lvlText w:val="o"/>
      <w:lvlJc w:val="left"/>
      <w:pPr>
        <w:ind w:left="1740" w:hanging="360"/>
      </w:pPr>
      <w:rPr>
        <w:rFonts w:ascii="Courier New" w:hAnsi="Courier New" w:cs="Courier New" w:hint="default"/>
      </w:rPr>
    </w:lvl>
    <w:lvl w:ilvl="2" w:tplc="FFFFFFFF" w:tentative="1">
      <w:start w:val="1"/>
      <w:numFmt w:val="bullet"/>
      <w:lvlText w:val=""/>
      <w:lvlJc w:val="left"/>
      <w:pPr>
        <w:ind w:left="2460" w:hanging="360"/>
      </w:pPr>
      <w:rPr>
        <w:rFonts w:ascii="Wingdings" w:hAnsi="Wingdings" w:hint="default"/>
      </w:rPr>
    </w:lvl>
    <w:lvl w:ilvl="3" w:tplc="FFFFFFFF" w:tentative="1">
      <w:start w:val="1"/>
      <w:numFmt w:val="bullet"/>
      <w:lvlText w:val=""/>
      <w:lvlJc w:val="left"/>
      <w:pPr>
        <w:ind w:left="3180" w:hanging="360"/>
      </w:pPr>
      <w:rPr>
        <w:rFonts w:ascii="Symbol" w:hAnsi="Symbol" w:hint="default"/>
      </w:rPr>
    </w:lvl>
    <w:lvl w:ilvl="4" w:tplc="FFFFFFFF" w:tentative="1">
      <w:start w:val="1"/>
      <w:numFmt w:val="bullet"/>
      <w:lvlText w:val="o"/>
      <w:lvlJc w:val="left"/>
      <w:pPr>
        <w:ind w:left="3900" w:hanging="360"/>
      </w:pPr>
      <w:rPr>
        <w:rFonts w:ascii="Courier New" w:hAnsi="Courier New" w:cs="Courier New" w:hint="default"/>
      </w:rPr>
    </w:lvl>
    <w:lvl w:ilvl="5" w:tplc="FFFFFFFF" w:tentative="1">
      <w:start w:val="1"/>
      <w:numFmt w:val="bullet"/>
      <w:lvlText w:val=""/>
      <w:lvlJc w:val="left"/>
      <w:pPr>
        <w:ind w:left="4620" w:hanging="360"/>
      </w:pPr>
      <w:rPr>
        <w:rFonts w:ascii="Wingdings" w:hAnsi="Wingdings" w:hint="default"/>
      </w:rPr>
    </w:lvl>
    <w:lvl w:ilvl="6" w:tplc="FFFFFFFF" w:tentative="1">
      <w:start w:val="1"/>
      <w:numFmt w:val="bullet"/>
      <w:lvlText w:val=""/>
      <w:lvlJc w:val="left"/>
      <w:pPr>
        <w:ind w:left="5340" w:hanging="360"/>
      </w:pPr>
      <w:rPr>
        <w:rFonts w:ascii="Symbol" w:hAnsi="Symbol" w:hint="default"/>
      </w:rPr>
    </w:lvl>
    <w:lvl w:ilvl="7" w:tplc="FFFFFFFF" w:tentative="1">
      <w:start w:val="1"/>
      <w:numFmt w:val="bullet"/>
      <w:lvlText w:val="o"/>
      <w:lvlJc w:val="left"/>
      <w:pPr>
        <w:ind w:left="6060" w:hanging="360"/>
      </w:pPr>
      <w:rPr>
        <w:rFonts w:ascii="Courier New" w:hAnsi="Courier New" w:cs="Courier New" w:hint="default"/>
      </w:rPr>
    </w:lvl>
    <w:lvl w:ilvl="8" w:tplc="FFFFFFFF" w:tentative="1">
      <w:start w:val="1"/>
      <w:numFmt w:val="bullet"/>
      <w:lvlText w:val=""/>
      <w:lvlJc w:val="left"/>
      <w:pPr>
        <w:ind w:left="6780" w:hanging="360"/>
      </w:pPr>
      <w:rPr>
        <w:rFonts w:ascii="Wingdings" w:hAnsi="Wingdings" w:hint="default"/>
      </w:rPr>
    </w:lvl>
  </w:abstractNum>
  <w:abstractNum w:abstractNumId="1" w15:restartNumberingAfterBreak="0">
    <w:nsid w:val="045843C4"/>
    <w:multiLevelType w:val="multilevel"/>
    <w:tmpl w:val="15606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816747"/>
    <w:multiLevelType w:val="hybridMultilevel"/>
    <w:tmpl w:val="B89E129A"/>
    <w:lvl w:ilvl="0" w:tplc="B81C9736">
      <w:numFmt w:val="bullet"/>
      <w:lvlText w:val="−"/>
      <w:lvlJc w:val="left"/>
      <w:pPr>
        <w:ind w:left="1022" w:hanging="360"/>
      </w:pPr>
      <w:rPr>
        <w:rFonts w:ascii="Buckeye Serif 2" w:eastAsia="BuckeyeSerif2-SemiBold" w:hAnsi="Buckeye Serif 2" w:cs="BuckeyeSerif2-SemiBold"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3C142F"/>
    <w:multiLevelType w:val="multilevel"/>
    <w:tmpl w:val="F46A1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D0295A"/>
    <w:multiLevelType w:val="multilevel"/>
    <w:tmpl w:val="5106D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3C5292"/>
    <w:multiLevelType w:val="multilevel"/>
    <w:tmpl w:val="BF743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E7A171C"/>
    <w:multiLevelType w:val="hybridMultilevel"/>
    <w:tmpl w:val="3F7850F6"/>
    <w:lvl w:ilvl="0" w:tplc="CBE6DAE8">
      <w:numFmt w:val="bullet"/>
      <w:lvlText w:val="•"/>
      <w:lvlJc w:val="left"/>
      <w:pPr>
        <w:ind w:left="479" w:hanging="360"/>
      </w:pPr>
      <w:rPr>
        <w:rFonts w:ascii="Buckeye Serif 2" w:eastAsia="Buckeye Serif 2" w:hAnsi="Buckeye Serif 2" w:cs="Buckeye Serif 2" w:hint="default"/>
        <w:b w:val="0"/>
        <w:bCs w:val="0"/>
        <w:i w:val="0"/>
        <w:iCs w:val="0"/>
        <w:color w:val="202224"/>
        <w:w w:val="100"/>
        <w:sz w:val="26"/>
        <w:szCs w:val="26"/>
        <w:lang w:val="en-US" w:eastAsia="en-US" w:bidi="ar-SA"/>
      </w:rPr>
    </w:lvl>
    <w:lvl w:ilvl="1" w:tplc="81122C32">
      <w:numFmt w:val="bullet"/>
      <w:lvlText w:val="•"/>
      <w:lvlJc w:val="left"/>
      <w:pPr>
        <w:ind w:left="1500" w:hanging="360"/>
      </w:pPr>
      <w:rPr>
        <w:rFonts w:hint="default"/>
        <w:lang w:val="en-US" w:eastAsia="en-US" w:bidi="ar-SA"/>
      </w:rPr>
    </w:lvl>
    <w:lvl w:ilvl="2" w:tplc="D7EAB4FC">
      <w:numFmt w:val="bullet"/>
      <w:lvlText w:val="•"/>
      <w:lvlJc w:val="left"/>
      <w:pPr>
        <w:ind w:left="2520" w:hanging="360"/>
      </w:pPr>
      <w:rPr>
        <w:rFonts w:hint="default"/>
        <w:lang w:val="en-US" w:eastAsia="en-US" w:bidi="ar-SA"/>
      </w:rPr>
    </w:lvl>
    <w:lvl w:ilvl="3" w:tplc="CCAC65DC">
      <w:numFmt w:val="bullet"/>
      <w:lvlText w:val="•"/>
      <w:lvlJc w:val="left"/>
      <w:pPr>
        <w:ind w:left="3540" w:hanging="360"/>
      </w:pPr>
      <w:rPr>
        <w:rFonts w:hint="default"/>
        <w:lang w:val="en-US" w:eastAsia="en-US" w:bidi="ar-SA"/>
      </w:rPr>
    </w:lvl>
    <w:lvl w:ilvl="4" w:tplc="05C6C9C4">
      <w:numFmt w:val="bullet"/>
      <w:lvlText w:val="•"/>
      <w:lvlJc w:val="left"/>
      <w:pPr>
        <w:ind w:left="4560" w:hanging="360"/>
      </w:pPr>
      <w:rPr>
        <w:rFonts w:hint="default"/>
        <w:lang w:val="en-US" w:eastAsia="en-US" w:bidi="ar-SA"/>
      </w:rPr>
    </w:lvl>
    <w:lvl w:ilvl="5" w:tplc="1A02059C">
      <w:numFmt w:val="bullet"/>
      <w:lvlText w:val="•"/>
      <w:lvlJc w:val="left"/>
      <w:pPr>
        <w:ind w:left="5580" w:hanging="360"/>
      </w:pPr>
      <w:rPr>
        <w:rFonts w:hint="default"/>
        <w:lang w:val="en-US" w:eastAsia="en-US" w:bidi="ar-SA"/>
      </w:rPr>
    </w:lvl>
    <w:lvl w:ilvl="6" w:tplc="8ABCC88C">
      <w:numFmt w:val="bullet"/>
      <w:lvlText w:val="•"/>
      <w:lvlJc w:val="left"/>
      <w:pPr>
        <w:ind w:left="6600" w:hanging="360"/>
      </w:pPr>
      <w:rPr>
        <w:rFonts w:hint="default"/>
        <w:lang w:val="en-US" w:eastAsia="en-US" w:bidi="ar-SA"/>
      </w:rPr>
    </w:lvl>
    <w:lvl w:ilvl="7" w:tplc="428095F0">
      <w:numFmt w:val="bullet"/>
      <w:lvlText w:val="•"/>
      <w:lvlJc w:val="left"/>
      <w:pPr>
        <w:ind w:left="7620" w:hanging="360"/>
      </w:pPr>
      <w:rPr>
        <w:rFonts w:hint="default"/>
        <w:lang w:val="en-US" w:eastAsia="en-US" w:bidi="ar-SA"/>
      </w:rPr>
    </w:lvl>
    <w:lvl w:ilvl="8" w:tplc="B97A07F2">
      <w:numFmt w:val="bullet"/>
      <w:lvlText w:val="•"/>
      <w:lvlJc w:val="left"/>
      <w:pPr>
        <w:ind w:left="8640" w:hanging="360"/>
      </w:pPr>
      <w:rPr>
        <w:rFonts w:hint="default"/>
        <w:lang w:val="en-US" w:eastAsia="en-US" w:bidi="ar-SA"/>
      </w:rPr>
    </w:lvl>
  </w:abstractNum>
  <w:abstractNum w:abstractNumId="7" w15:restartNumberingAfterBreak="0">
    <w:nsid w:val="0F211BCF"/>
    <w:multiLevelType w:val="multilevel"/>
    <w:tmpl w:val="F3AA4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A155E68"/>
    <w:multiLevelType w:val="hybridMultilevel"/>
    <w:tmpl w:val="0F327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340E58"/>
    <w:multiLevelType w:val="multilevel"/>
    <w:tmpl w:val="D4206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86864F8"/>
    <w:multiLevelType w:val="multilevel"/>
    <w:tmpl w:val="AFC21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0E61846"/>
    <w:multiLevelType w:val="multilevel"/>
    <w:tmpl w:val="E370C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1831DD4"/>
    <w:multiLevelType w:val="hybridMultilevel"/>
    <w:tmpl w:val="3BF8EB5E"/>
    <w:lvl w:ilvl="0" w:tplc="BF0CAE9C">
      <w:numFmt w:val="bullet"/>
      <w:lvlText w:val="−"/>
      <w:lvlJc w:val="left"/>
      <w:pPr>
        <w:ind w:left="1020" w:hanging="360"/>
      </w:pPr>
      <w:rPr>
        <w:rFonts w:ascii="Buckeye Serif 2" w:eastAsia="BuckeyeSerif2-SemiBold" w:hAnsi="Buckeye Serif 2" w:cs="BuckeyeSerif2-SemiBold"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13" w15:restartNumberingAfterBreak="0">
    <w:nsid w:val="3216406E"/>
    <w:multiLevelType w:val="multilevel"/>
    <w:tmpl w:val="F56CD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6AE7348"/>
    <w:multiLevelType w:val="multilevel"/>
    <w:tmpl w:val="A63CE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A1D3AE7"/>
    <w:multiLevelType w:val="multilevel"/>
    <w:tmpl w:val="DD0A5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DFF203B"/>
    <w:multiLevelType w:val="hybridMultilevel"/>
    <w:tmpl w:val="9920ED76"/>
    <w:lvl w:ilvl="0" w:tplc="60D8D1F8">
      <w:numFmt w:val="bullet"/>
      <w:lvlText w:val="−"/>
      <w:lvlJc w:val="left"/>
      <w:pPr>
        <w:ind w:left="1020" w:hanging="360"/>
      </w:pPr>
      <w:rPr>
        <w:rFonts w:ascii="Buckeye Serif 2" w:eastAsia="BuckeyeSerif2-SemiBold" w:hAnsi="Buckeye Serif 2" w:cs="BuckeyeSerif2-SemiBold"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17" w15:restartNumberingAfterBreak="0">
    <w:nsid w:val="3F380E74"/>
    <w:multiLevelType w:val="hybridMultilevel"/>
    <w:tmpl w:val="65444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7D4307"/>
    <w:multiLevelType w:val="hybridMultilevel"/>
    <w:tmpl w:val="5F26A566"/>
    <w:lvl w:ilvl="0" w:tplc="B81C9736">
      <w:numFmt w:val="bullet"/>
      <w:lvlText w:val="−"/>
      <w:lvlJc w:val="left"/>
      <w:pPr>
        <w:ind w:left="1022" w:hanging="360"/>
      </w:pPr>
      <w:rPr>
        <w:rFonts w:ascii="Buckeye Serif 2" w:eastAsia="BuckeyeSerif2-SemiBold" w:hAnsi="Buckeye Serif 2" w:cs="BuckeyeSerif2-SemiBold" w:hint="default"/>
        <w:b w:val="0"/>
      </w:rPr>
    </w:lvl>
    <w:lvl w:ilvl="1" w:tplc="04090003" w:tentative="1">
      <w:start w:val="1"/>
      <w:numFmt w:val="bullet"/>
      <w:lvlText w:val="o"/>
      <w:lvlJc w:val="left"/>
      <w:pPr>
        <w:ind w:left="1742" w:hanging="360"/>
      </w:pPr>
      <w:rPr>
        <w:rFonts w:ascii="Courier New" w:hAnsi="Courier New" w:cs="Courier New" w:hint="default"/>
      </w:rPr>
    </w:lvl>
    <w:lvl w:ilvl="2" w:tplc="04090005" w:tentative="1">
      <w:start w:val="1"/>
      <w:numFmt w:val="bullet"/>
      <w:lvlText w:val=""/>
      <w:lvlJc w:val="left"/>
      <w:pPr>
        <w:ind w:left="2462" w:hanging="360"/>
      </w:pPr>
      <w:rPr>
        <w:rFonts w:ascii="Wingdings" w:hAnsi="Wingdings" w:hint="default"/>
      </w:rPr>
    </w:lvl>
    <w:lvl w:ilvl="3" w:tplc="04090001" w:tentative="1">
      <w:start w:val="1"/>
      <w:numFmt w:val="bullet"/>
      <w:lvlText w:val=""/>
      <w:lvlJc w:val="left"/>
      <w:pPr>
        <w:ind w:left="3182" w:hanging="360"/>
      </w:pPr>
      <w:rPr>
        <w:rFonts w:ascii="Symbol" w:hAnsi="Symbol" w:hint="default"/>
      </w:rPr>
    </w:lvl>
    <w:lvl w:ilvl="4" w:tplc="04090003" w:tentative="1">
      <w:start w:val="1"/>
      <w:numFmt w:val="bullet"/>
      <w:lvlText w:val="o"/>
      <w:lvlJc w:val="left"/>
      <w:pPr>
        <w:ind w:left="3902" w:hanging="360"/>
      </w:pPr>
      <w:rPr>
        <w:rFonts w:ascii="Courier New" w:hAnsi="Courier New" w:cs="Courier New" w:hint="default"/>
      </w:rPr>
    </w:lvl>
    <w:lvl w:ilvl="5" w:tplc="04090005" w:tentative="1">
      <w:start w:val="1"/>
      <w:numFmt w:val="bullet"/>
      <w:lvlText w:val=""/>
      <w:lvlJc w:val="left"/>
      <w:pPr>
        <w:ind w:left="4622" w:hanging="360"/>
      </w:pPr>
      <w:rPr>
        <w:rFonts w:ascii="Wingdings" w:hAnsi="Wingdings" w:hint="default"/>
      </w:rPr>
    </w:lvl>
    <w:lvl w:ilvl="6" w:tplc="04090001" w:tentative="1">
      <w:start w:val="1"/>
      <w:numFmt w:val="bullet"/>
      <w:lvlText w:val=""/>
      <w:lvlJc w:val="left"/>
      <w:pPr>
        <w:ind w:left="5342" w:hanging="360"/>
      </w:pPr>
      <w:rPr>
        <w:rFonts w:ascii="Symbol" w:hAnsi="Symbol" w:hint="default"/>
      </w:rPr>
    </w:lvl>
    <w:lvl w:ilvl="7" w:tplc="04090003" w:tentative="1">
      <w:start w:val="1"/>
      <w:numFmt w:val="bullet"/>
      <w:lvlText w:val="o"/>
      <w:lvlJc w:val="left"/>
      <w:pPr>
        <w:ind w:left="6062" w:hanging="360"/>
      </w:pPr>
      <w:rPr>
        <w:rFonts w:ascii="Courier New" w:hAnsi="Courier New" w:cs="Courier New" w:hint="default"/>
      </w:rPr>
    </w:lvl>
    <w:lvl w:ilvl="8" w:tplc="04090005" w:tentative="1">
      <w:start w:val="1"/>
      <w:numFmt w:val="bullet"/>
      <w:lvlText w:val=""/>
      <w:lvlJc w:val="left"/>
      <w:pPr>
        <w:ind w:left="6782" w:hanging="360"/>
      </w:pPr>
      <w:rPr>
        <w:rFonts w:ascii="Wingdings" w:hAnsi="Wingdings" w:hint="default"/>
      </w:rPr>
    </w:lvl>
  </w:abstractNum>
  <w:abstractNum w:abstractNumId="19" w15:restartNumberingAfterBreak="0">
    <w:nsid w:val="41121809"/>
    <w:multiLevelType w:val="multilevel"/>
    <w:tmpl w:val="790C2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28122FE"/>
    <w:multiLevelType w:val="multilevel"/>
    <w:tmpl w:val="6344A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59D62DF"/>
    <w:multiLevelType w:val="multilevel"/>
    <w:tmpl w:val="80E66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5A74CFC"/>
    <w:multiLevelType w:val="multilevel"/>
    <w:tmpl w:val="52842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6130403"/>
    <w:multiLevelType w:val="multilevel"/>
    <w:tmpl w:val="42540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6AA1F47"/>
    <w:multiLevelType w:val="hybridMultilevel"/>
    <w:tmpl w:val="4A1EB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3A6301"/>
    <w:multiLevelType w:val="hybridMultilevel"/>
    <w:tmpl w:val="44E809F8"/>
    <w:lvl w:ilvl="0" w:tplc="B81C9736">
      <w:numFmt w:val="bullet"/>
      <w:lvlText w:val="−"/>
      <w:lvlJc w:val="left"/>
      <w:pPr>
        <w:ind w:left="1022" w:hanging="360"/>
      </w:pPr>
      <w:rPr>
        <w:rFonts w:ascii="Buckeye Serif 2" w:eastAsia="BuckeyeSerif2-SemiBold" w:hAnsi="Buckeye Serif 2" w:cs="BuckeyeSerif2-SemiBold" w:hint="default"/>
        <w:b w:val="0"/>
      </w:rPr>
    </w:lvl>
    <w:lvl w:ilvl="1" w:tplc="04090003" w:tentative="1">
      <w:start w:val="1"/>
      <w:numFmt w:val="bullet"/>
      <w:lvlText w:val="o"/>
      <w:lvlJc w:val="left"/>
      <w:pPr>
        <w:ind w:left="1742" w:hanging="360"/>
      </w:pPr>
      <w:rPr>
        <w:rFonts w:ascii="Courier New" w:hAnsi="Courier New" w:cs="Courier New" w:hint="default"/>
      </w:rPr>
    </w:lvl>
    <w:lvl w:ilvl="2" w:tplc="04090005" w:tentative="1">
      <w:start w:val="1"/>
      <w:numFmt w:val="bullet"/>
      <w:lvlText w:val=""/>
      <w:lvlJc w:val="left"/>
      <w:pPr>
        <w:ind w:left="2462" w:hanging="360"/>
      </w:pPr>
      <w:rPr>
        <w:rFonts w:ascii="Wingdings" w:hAnsi="Wingdings" w:hint="default"/>
      </w:rPr>
    </w:lvl>
    <w:lvl w:ilvl="3" w:tplc="04090001" w:tentative="1">
      <w:start w:val="1"/>
      <w:numFmt w:val="bullet"/>
      <w:lvlText w:val=""/>
      <w:lvlJc w:val="left"/>
      <w:pPr>
        <w:ind w:left="3182" w:hanging="360"/>
      </w:pPr>
      <w:rPr>
        <w:rFonts w:ascii="Symbol" w:hAnsi="Symbol" w:hint="default"/>
      </w:rPr>
    </w:lvl>
    <w:lvl w:ilvl="4" w:tplc="04090003" w:tentative="1">
      <w:start w:val="1"/>
      <w:numFmt w:val="bullet"/>
      <w:lvlText w:val="o"/>
      <w:lvlJc w:val="left"/>
      <w:pPr>
        <w:ind w:left="3902" w:hanging="360"/>
      </w:pPr>
      <w:rPr>
        <w:rFonts w:ascii="Courier New" w:hAnsi="Courier New" w:cs="Courier New" w:hint="default"/>
      </w:rPr>
    </w:lvl>
    <w:lvl w:ilvl="5" w:tplc="04090005" w:tentative="1">
      <w:start w:val="1"/>
      <w:numFmt w:val="bullet"/>
      <w:lvlText w:val=""/>
      <w:lvlJc w:val="left"/>
      <w:pPr>
        <w:ind w:left="4622" w:hanging="360"/>
      </w:pPr>
      <w:rPr>
        <w:rFonts w:ascii="Wingdings" w:hAnsi="Wingdings" w:hint="default"/>
      </w:rPr>
    </w:lvl>
    <w:lvl w:ilvl="6" w:tplc="04090001" w:tentative="1">
      <w:start w:val="1"/>
      <w:numFmt w:val="bullet"/>
      <w:lvlText w:val=""/>
      <w:lvlJc w:val="left"/>
      <w:pPr>
        <w:ind w:left="5342" w:hanging="360"/>
      </w:pPr>
      <w:rPr>
        <w:rFonts w:ascii="Symbol" w:hAnsi="Symbol" w:hint="default"/>
      </w:rPr>
    </w:lvl>
    <w:lvl w:ilvl="7" w:tplc="04090003" w:tentative="1">
      <w:start w:val="1"/>
      <w:numFmt w:val="bullet"/>
      <w:lvlText w:val="o"/>
      <w:lvlJc w:val="left"/>
      <w:pPr>
        <w:ind w:left="6062" w:hanging="360"/>
      </w:pPr>
      <w:rPr>
        <w:rFonts w:ascii="Courier New" w:hAnsi="Courier New" w:cs="Courier New" w:hint="default"/>
      </w:rPr>
    </w:lvl>
    <w:lvl w:ilvl="8" w:tplc="04090005" w:tentative="1">
      <w:start w:val="1"/>
      <w:numFmt w:val="bullet"/>
      <w:lvlText w:val=""/>
      <w:lvlJc w:val="left"/>
      <w:pPr>
        <w:ind w:left="6782" w:hanging="360"/>
      </w:pPr>
      <w:rPr>
        <w:rFonts w:ascii="Wingdings" w:hAnsi="Wingdings" w:hint="default"/>
      </w:rPr>
    </w:lvl>
  </w:abstractNum>
  <w:abstractNum w:abstractNumId="26" w15:restartNumberingAfterBreak="0">
    <w:nsid w:val="547F5804"/>
    <w:multiLevelType w:val="hybridMultilevel"/>
    <w:tmpl w:val="92A2CA14"/>
    <w:lvl w:ilvl="0" w:tplc="B81C9736">
      <w:numFmt w:val="bullet"/>
      <w:lvlText w:val="−"/>
      <w:lvlJc w:val="left"/>
      <w:pPr>
        <w:ind w:left="1080" w:hanging="360"/>
      </w:pPr>
      <w:rPr>
        <w:rFonts w:ascii="Buckeye Serif 2" w:eastAsia="BuckeyeSerif2-SemiBold" w:hAnsi="Buckeye Serif 2" w:cs="BuckeyeSerif2-SemiBold"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4B90701"/>
    <w:multiLevelType w:val="multilevel"/>
    <w:tmpl w:val="B308D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9FF61F5"/>
    <w:multiLevelType w:val="multilevel"/>
    <w:tmpl w:val="7D105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3A16AF9"/>
    <w:multiLevelType w:val="multilevel"/>
    <w:tmpl w:val="4FEED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61F10E6"/>
    <w:multiLevelType w:val="multilevel"/>
    <w:tmpl w:val="1D52484C"/>
    <w:lvl w:ilvl="0">
      <w:start w:val="1"/>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E480C6D"/>
    <w:multiLevelType w:val="multilevel"/>
    <w:tmpl w:val="BE9E4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1D950F5"/>
    <w:multiLevelType w:val="hybridMultilevel"/>
    <w:tmpl w:val="19623480"/>
    <w:lvl w:ilvl="0" w:tplc="0409000F">
      <w:start w:val="1"/>
      <w:numFmt w:val="decimal"/>
      <w:lvlText w:val="%1."/>
      <w:lvlJc w:val="left"/>
      <w:pPr>
        <w:ind w:left="1382" w:hanging="360"/>
      </w:pPr>
    </w:lvl>
    <w:lvl w:ilvl="1" w:tplc="04090019" w:tentative="1">
      <w:start w:val="1"/>
      <w:numFmt w:val="lowerLetter"/>
      <w:lvlText w:val="%2."/>
      <w:lvlJc w:val="left"/>
      <w:pPr>
        <w:ind w:left="2102" w:hanging="360"/>
      </w:pPr>
    </w:lvl>
    <w:lvl w:ilvl="2" w:tplc="0409001B" w:tentative="1">
      <w:start w:val="1"/>
      <w:numFmt w:val="lowerRoman"/>
      <w:lvlText w:val="%3."/>
      <w:lvlJc w:val="right"/>
      <w:pPr>
        <w:ind w:left="2822" w:hanging="180"/>
      </w:pPr>
    </w:lvl>
    <w:lvl w:ilvl="3" w:tplc="0409000F" w:tentative="1">
      <w:start w:val="1"/>
      <w:numFmt w:val="decimal"/>
      <w:lvlText w:val="%4."/>
      <w:lvlJc w:val="left"/>
      <w:pPr>
        <w:ind w:left="3542" w:hanging="360"/>
      </w:pPr>
    </w:lvl>
    <w:lvl w:ilvl="4" w:tplc="04090019" w:tentative="1">
      <w:start w:val="1"/>
      <w:numFmt w:val="lowerLetter"/>
      <w:lvlText w:val="%5."/>
      <w:lvlJc w:val="left"/>
      <w:pPr>
        <w:ind w:left="4262" w:hanging="360"/>
      </w:pPr>
    </w:lvl>
    <w:lvl w:ilvl="5" w:tplc="0409001B" w:tentative="1">
      <w:start w:val="1"/>
      <w:numFmt w:val="lowerRoman"/>
      <w:lvlText w:val="%6."/>
      <w:lvlJc w:val="right"/>
      <w:pPr>
        <w:ind w:left="4982" w:hanging="180"/>
      </w:pPr>
    </w:lvl>
    <w:lvl w:ilvl="6" w:tplc="0409000F" w:tentative="1">
      <w:start w:val="1"/>
      <w:numFmt w:val="decimal"/>
      <w:lvlText w:val="%7."/>
      <w:lvlJc w:val="left"/>
      <w:pPr>
        <w:ind w:left="5702" w:hanging="360"/>
      </w:pPr>
    </w:lvl>
    <w:lvl w:ilvl="7" w:tplc="04090019" w:tentative="1">
      <w:start w:val="1"/>
      <w:numFmt w:val="lowerLetter"/>
      <w:lvlText w:val="%8."/>
      <w:lvlJc w:val="left"/>
      <w:pPr>
        <w:ind w:left="6422" w:hanging="360"/>
      </w:pPr>
    </w:lvl>
    <w:lvl w:ilvl="8" w:tplc="0409001B" w:tentative="1">
      <w:start w:val="1"/>
      <w:numFmt w:val="lowerRoman"/>
      <w:lvlText w:val="%9."/>
      <w:lvlJc w:val="right"/>
      <w:pPr>
        <w:ind w:left="7142" w:hanging="180"/>
      </w:pPr>
    </w:lvl>
  </w:abstractNum>
  <w:abstractNum w:abstractNumId="33" w15:restartNumberingAfterBreak="0">
    <w:nsid w:val="71ED7457"/>
    <w:multiLevelType w:val="multilevel"/>
    <w:tmpl w:val="1F3A67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21F5B1B"/>
    <w:multiLevelType w:val="multilevel"/>
    <w:tmpl w:val="C2302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3625169"/>
    <w:multiLevelType w:val="multilevel"/>
    <w:tmpl w:val="CC1CC8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6E45ABE"/>
    <w:multiLevelType w:val="multilevel"/>
    <w:tmpl w:val="D7628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BE31192"/>
    <w:multiLevelType w:val="multilevel"/>
    <w:tmpl w:val="8DD80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88813283">
    <w:abstractNumId w:val="6"/>
  </w:num>
  <w:num w:numId="2" w16cid:durableId="1077359721">
    <w:abstractNumId w:val="18"/>
  </w:num>
  <w:num w:numId="3" w16cid:durableId="1722943241">
    <w:abstractNumId w:val="2"/>
  </w:num>
  <w:num w:numId="4" w16cid:durableId="1943754483">
    <w:abstractNumId w:val="32"/>
  </w:num>
  <w:num w:numId="5" w16cid:durableId="334889644">
    <w:abstractNumId w:val="25"/>
  </w:num>
  <w:num w:numId="6" w16cid:durableId="1417049540">
    <w:abstractNumId w:val="16"/>
  </w:num>
  <w:num w:numId="7" w16cid:durableId="1298535272">
    <w:abstractNumId w:val="0"/>
  </w:num>
  <w:num w:numId="8" w16cid:durableId="1273785730">
    <w:abstractNumId w:val="12"/>
  </w:num>
  <w:num w:numId="9" w16cid:durableId="1286502553">
    <w:abstractNumId w:val="26"/>
  </w:num>
  <w:num w:numId="10" w16cid:durableId="1223981543">
    <w:abstractNumId w:val="1"/>
  </w:num>
  <w:num w:numId="11" w16cid:durableId="1582911260">
    <w:abstractNumId w:val="31"/>
  </w:num>
  <w:num w:numId="12" w16cid:durableId="1604192029">
    <w:abstractNumId w:val="7"/>
  </w:num>
  <w:num w:numId="13" w16cid:durableId="1554732883">
    <w:abstractNumId w:val="5"/>
  </w:num>
  <w:num w:numId="14" w16cid:durableId="1320424090">
    <w:abstractNumId w:val="19"/>
  </w:num>
  <w:num w:numId="15" w16cid:durableId="603809882">
    <w:abstractNumId w:val="28"/>
  </w:num>
  <w:num w:numId="16" w16cid:durableId="780033038">
    <w:abstractNumId w:val="33"/>
  </w:num>
  <w:num w:numId="17" w16cid:durableId="554390050">
    <w:abstractNumId w:val="29"/>
  </w:num>
  <w:num w:numId="18" w16cid:durableId="2060668767">
    <w:abstractNumId w:val="24"/>
  </w:num>
  <w:num w:numId="19" w16cid:durableId="1026638660">
    <w:abstractNumId w:val="35"/>
  </w:num>
  <w:num w:numId="20" w16cid:durableId="471215935">
    <w:abstractNumId w:val="14"/>
  </w:num>
  <w:num w:numId="21" w16cid:durableId="1079399868">
    <w:abstractNumId w:val="22"/>
  </w:num>
  <w:num w:numId="22" w16cid:durableId="1027098897">
    <w:abstractNumId w:val="20"/>
  </w:num>
  <w:num w:numId="23" w16cid:durableId="168641060">
    <w:abstractNumId w:val="21"/>
  </w:num>
  <w:num w:numId="24" w16cid:durableId="234554080">
    <w:abstractNumId w:val="10"/>
  </w:num>
  <w:num w:numId="25" w16cid:durableId="682172265">
    <w:abstractNumId w:val="3"/>
  </w:num>
  <w:num w:numId="26" w16cid:durableId="333071583">
    <w:abstractNumId w:val="9"/>
  </w:num>
  <w:num w:numId="27" w16cid:durableId="270402991">
    <w:abstractNumId w:val="27"/>
  </w:num>
  <w:num w:numId="28" w16cid:durableId="1617827367">
    <w:abstractNumId w:val="13"/>
  </w:num>
  <w:num w:numId="29" w16cid:durableId="393628246">
    <w:abstractNumId w:val="37"/>
  </w:num>
  <w:num w:numId="30" w16cid:durableId="1445423574">
    <w:abstractNumId w:val="4"/>
  </w:num>
  <w:num w:numId="31" w16cid:durableId="221870127">
    <w:abstractNumId w:val="11"/>
  </w:num>
  <w:num w:numId="32" w16cid:durableId="454444513">
    <w:abstractNumId w:val="36"/>
  </w:num>
  <w:num w:numId="33" w16cid:durableId="571280154">
    <w:abstractNumId w:val="8"/>
  </w:num>
  <w:num w:numId="34" w16cid:durableId="1320622510">
    <w:abstractNumId w:val="34"/>
  </w:num>
  <w:num w:numId="35" w16cid:durableId="1663309953">
    <w:abstractNumId w:val="30"/>
  </w:num>
  <w:num w:numId="36" w16cid:durableId="2089958335">
    <w:abstractNumId w:val="15"/>
  </w:num>
  <w:num w:numId="37" w16cid:durableId="13968863">
    <w:abstractNumId w:val="23"/>
  </w:num>
  <w:num w:numId="38" w16cid:durableId="212456821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778F"/>
    <w:rsid w:val="0000097A"/>
    <w:rsid w:val="00002A56"/>
    <w:rsid w:val="00026435"/>
    <w:rsid w:val="00031127"/>
    <w:rsid w:val="00042D46"/>
    <w:rsid w:val="00045240"/>
    <w:rsid w:val="00046FF7"/>
    <w:rsid w:val="00070F47"/>
    <w:rsid w:val="00076142"/>
    <w:rsid w:val="000820B4"/>
    <w:rsid w:val="00085F13"/>
    <w:rsid w:val="000C497D"/>
    <w:rsid w:val="000C4CD8"/>
    <w:rsid w:val="000C7CF3"/>
    <w:rsid w:val="000E2348"/>
    <w:rsid w:val="000F57A3"/>
    <w:rsid w:val="0010649B"/>
    <w:rsid w:val="00113391"/>
    <w:rsid w:val="00122A8E"/>
    <w:rsid w:val="001275EE"/>
    <w:rsid w:val="00131674"/>
    <w:rsid w:val="00133B75"/>
    <w:rsid w:val="00153DBB"/>
    <w:rsid w:val="001A697F"/>
    <w:rsid w:val="001A782B"/>
    <w:rsid w:val="001B7DA1"/>
    <w:rsid w:val="001D6F0B"/>
    <w:rsid w:val="001E44DE"/>
    <w:rsid w:val="002043FB"/>
    <w:rsid w:val="0020749B"/>
    <w:rsid w:val="00216649"/>
    <w:rsid w:val="0023378B"/>
    <w:rsid w:val="0023778F"/>
    <w:rsid w:val="0025765F"/>
    <w:rsid w:val="002660A7"/>
    <w:rsid w:val="0027377F"/>
    <w:rsid w:val="0027524D"/>
    <w:rsid w:val="0029617E"/>
    <w:rsid w:val="002D5A1C"/>
    <w:rsid w:val="002E0234"/>
    <w:rsid w:val="002F4711"/>
    <w:rsid w:val="002F473D"/>
    <w:rsid w:val="00301FF1"/>
    <w:rsid w:val="0030541A"/>
    <w:rsid w:val="00310628"/>
    <w:rsid w:val="00323631"/>
    <w:rsid w:val="0033066C"/>
    <w:rsid w:val="00365748"/>
    <w:rsid w:val="00372E8D"/>
    <w:rsid w:val="003C784E"/>
    <w:rsid w:val="003D4C81"/>
    <w:rsid w:val="003E0E78"/>
    <w:rsid w:val="003F02F0"/>
    <w:rsid w:val="00404BDF"/>
    <w:rsid w:val="004124D9"/>
    <w:rsid w:val="0041624E"/>
    <w:rsid w:val="00443FC9"/>
    <w:rsid w:val="00454EDC"/>
    <w:rsid w:val="0045799B"/>
    <w:rsid w:val="00477315"/>
    <w:rsid w:val="00480CCF"/>
    <w:rsid w:val="0048492A"/>
    <w:rsid w:val="00493F9F"/>
    <w:rsid w:val="004A6F13"/>
    <w:rsid w:val="004B6761"/>
    <w:rsid w:val="004D2E67"/>
    <w:rsid w:val="004F1867"/>
    <w:rsid w:val="00500D00"/>
    <w:rsid w:val="00502094"/>
    <w:rsid w:val="00515D0E"/>
    <w:rsid w:val="005229D2"/>
    <w:rsid w:val="005330A6"/>
    <w:rsid w:val="00534CDA"/>
    <w:rsid w:val="00541269"/>
    <w:rsid w:val="0055086A"/>
    <w:rsid w:val="005556EF"/>
    <w:rsid w:val="00557DE0"/>
    <w:rsid w:val="0056158B"/>
    <w:rsid w:val="00574415"/>
    <w:rsid w:val="00581E70"/>
    <w:rsid w:val="005D6C7F"/>
    <w:rsid w:val="005F2603"/>
    <w:rsid w:val="0065170F"/>
    <w:rsid w:val="00673699"/>
    <w:rsid w:val="0069543D"/>
    <w:rsid w:val="006A0F46"/>
    <w:rsid w:val="006E1A35"/>
    <w:rsid w:val="0070451E"/>
    <w:rsid w:val="0071286A"/>
    <w:rsid w:val="00734FFD"/>
    <w:rsid w:val="0074016F"/>
    <w:rsid w:val="007521A6"/>
    <w:rsid w:val="007604B7"/>
    <w:rsid w:val="00764BC7"/>
    <w:rsid w:val="00764CDB"/>
    <w:rsid w:val="00794ACE"/>
    <w:rsid w:val="00795086"/>
    <w:rsid w:val="007979B9"/>
    <w:rsid w:val="007A0D74"/>
    <w:rsid w:val="007C06EB"/>
    <w:rsid w:val="007D1406"/>
    <w:rsid w:val="007D5289"/>
    <w:rsid w:val="00805464"/>
    <w:rsid w:val="008142FF"/>
    <w:rsid w:val="00814B2D"/>
    <w:rsid w:val="008154E0"/>
    <w:rsid w:val="00872836"/>
    <w:rsid w:val="0087375B"/>
    <w:rsid w:val="00887ED2"/>
    <w:rsid w:val="008C1593"/>
    <w:rsid w:val="008D242E"/>
    <w:rsid w:val="008E0188"/>
    <w:rsid w:val="00903904"/>
    <w:rsid w:val="0091007B"/>
    <w:rsid w:val="00911796"/>
    <w:rsid w:val="0091238C"/>
    <w:rsid w:val="00914A79"/>
    <w:rsid w:val="00916044"/>
    <w:rsid w:val="00923B93"/>
    <w:rsid w:val="00972701"/>
    <w:rsid w:val="00976D00"/>
    <w:rsid w:val="00993CE4"/>
    <w:rsid w:val="009B7FEC"/>
    <w:rsid w:val="009C1A3F"/>
    <w:rsid w:val="009F5B1A"/>
    <w:rsid w:val="00A1467A"/>
    <w:rsid w:val="00A93967"/>
    <w:rsid w:val="00AA63C8"/>
    <w:rsid w:val="00AB2464"/>
    <w:rsid w:val="00AB2C2A"/>
    <w:rsid w:val="00AC28EA"/>
    <w:rsid w:val="00AC6987"/>
    <w:rsid w:val="00AF4FFE"/>
    <w:rsid w:val="00AF6E4D"/>
    <w:rsid w:val="00B23850"/>
    <w:rsid w:val="00B355EC"/>
    <w:rsid w:val="00B439E0"/>
    <w:rsid w:val="00B55CED"/>
    <w:rsid w:val="00B71A94"/>
    <w:rsid w:val="00B85E97"/>
    <w:rsid w:val="00B9022D"/>
    <w:rsid w:val="00B9372F"/>
    <w:rsid w:val="00BA479D"/>
    <w:rsid w:val="00BA7A30"/>
    <w:rsid w:val="00BB369C"/>
    <w:rsid w:val="00BB4652"/>
    <w:rsid w:val="00BB6967"/>
    <w:rsid w:val="00BC7D0F"/>
    <w:rsid w:val="00BD259D"/>
    <w:rsid w:val="00C06BBB"/>
    <w:rsid w:val="00C36992"/>
    <w:rsid w:val="00C71EC8"/>
    <w:rsid w:val="00C75827"/>
    <w:rsid w:val="00C81B46"/>
    <w:rsid w:val="00C9638B"/>
    <w:rsid w:val="00CB722A"/>
    <w:rsid w:val="00CC321B"/>
    <w:rsid w:val="00CF5C86"/>
    <w:rsid w:val="00D1410E"/>
    <w:rsid w:val="00D27C2C"/>
    <w:rsid w:val="00D311C4"/>
    <w:rsid w:val="00D319E9"/>
    <w:rsid w:val="00D33D92"/>
    <w:rsid w:val="00D57386"/>
    <w:rsid w:val="00D84461"/>
    <w:rsid w:val="00D97FB3"/>
    <w:rsid w:val="00DA6C6E"/>
    <w:rsid w:val="00DF0A4B"/>
    <w:rsid w:val="00DF497C"/>
    <w:rsid w:val="00E02A5D"/>
    <w:rsid w:val="00E35C4E"/>
    <w:rsid w:val="00E435B8"/>
    <w:rsid w:val="00E46855"/>
    <w:rsid w:val="00E523D3"/>
    <w:rsid w:val="00E8580B"/>
    <w:rsid w:val="00EA30B8"/>
    <w:rsid w:val="00EC6EE4"/>
    <w:rsid w:val="00ED4EF0"/>
    <w:rsid w:val="00EE5F1A"/>
    <w:rsid w:val="00EF0CAD"/>
    <w:rsid w:val="00EF505B"/>
    <w:rsid w:val="00F11F66"/>
    <w:rsid w:val="00F125A8"/>
    <w:rsid w:val="00F54670"/>
    <w:rsid w:val="00F55C8A"/>
    <w:rsid w:val="00F7111C"/>
    <w:rsid w:val="00F835E7"/>
    <w:rsid w:val="00F96682"/>
    <w:rsid w:val="00FA7198"/>
    <w:rsid w:val="00FB4C65"/>
    <w:rsid w:val="00FC5E1B"/>
    <w:rsid w:val="00FF085C"/>
    <w:rsid w:val="00FF1F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6C78D3"/>
  <w15:docId w15:val="{9AFEFD2B-CB8F-4245-A2DE-0AC08E49F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Buckeye Serif 2" w:eastAsia="Buckeye Serif 2" w:hAnsi="Buckeye Serif 2" w:cs="Buckeye Serif 2"/>
    </w:rPr>
  </w:style>
  <w:style w:type="paragraph" w:styleId="Heading1">
    <w:name w:val="heading 1"/>
    <w:basedOn w:val="Normal"/>
    <w:next w:val="Normal"/>
    <w:link w:val="Heading1Char"/>
    <w:uiPriority w:val="9"/>
    <w:qFormat/>
    <w:rsid w:val="00FC5E1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6">
    <w:name w:val="heading 6"/>
    <w:basedOn w:val="Normal"/>
    <w:next w:val="Normal"/>
    <w:link w:val="Heading6Char"/>
    <w:uiPriority w:val="9"/>
    <w:semiHidden/>
    <w:unhideWhenUsed/>
    <w:qFormat/>
    <w:rsid w:val="0027377F"/>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rFonts w:ascii="BuckeyeSerif2-SemiBold" w:eastAsia="BuckeyeSerif2-SemiBold" w:hAnsi="BuckeyeSerif2-SemiBold" w:cs="BuckeyeSerif2-SemiBold"/>
      <w:b/>
      <w:bCs/>
    </w:rPr>
  </w:style>
  <w:style w:type="paragraph" w:styleId="Title">
    <w:name w:val="Title"/>
    <w:basedOn w:val="Normal"/>
    <w:uiPriority w:val="10"/>
    <w:qFormat/>
    <w:pPr>
      <w:spacing w:before="190"/>
      <w:ind w:left="120"/>
    </w:pPr>
    <w:rPr>
      <w:rFonts w:ascii="BuckeyeSerif2-Black" w:eastAsia="BuckeyeSerif2-Black" w:hAnsi="BuckeyeSerif2-Black" w:cs="BuckeyeSerif2-Black"/>
      <w:b/>
      <w:bCs/>
      <w:sz w:val="48"/>
      <w:szCs w:val="48"/>
    </w:rPr>
  </w:style>
  <w:style w:type="paragraph" w:styleId="ListParagraph">
    <w:name w:val="List Paragraph"/>
    <w:basedOn w:val="Normal"/>
    <w:uiPriority w:val="1"/>
    <w:qFormat/>
    <w:pPr>
      <w:ind w:left="479"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C497D"/>
    <w:pPr>
      <w:tabs>
        <w:tab w:val="center" w:pos="4680"/>
        <w:tab w:val="right" w:pos="9360"/>
      </w:tabs>
    </w:pPr>
  </w:style>
  <w:style w:type="character" w:customStyle="1" w:styleId="HeaderChar">
    <w:name w:val="Header Char"/>
    <w:basedOn w:val="DefaultParagraphFont"/>
    <w:link w:val="Header"/>
    <w:uiPriority w:val="99"/>
    <w:rsid w:val="000C497D"/>
    <w:rPr>
      <w:rFonts w:ascii="Buckeye Serif 2" w:eastAsia="Buckeye Serif 2" w:hAnsi="Buckeye Serif 2" w:cs="Buckeye Serif 2"/>
    </w:rPr>
  </w:style>
  <w:style w:type="paragraph" w:styleId="Footer">
    <w:name w:val="footer"/>
    <w:basedOn w:val="Normal"/>
    <w:link w:val="FooterChar"/>
    <w:uiPriority w:val="99"/>
    <w:unhideWhenUsed/>
    <w:rsid w:val="000C497D"/>
    <w:pPr>
      <w:tabs>
        <w:tab w:val="center" w:pos="4680"/>
        <w:tab w:val="right" w:pos="9360"/>
      </w:tabs>
    </w:pPr>
  </w:style>
  <w:style w:type="character" w:customStyle="1" w:styleId="FooterChar">
    <w:name w:val="Footer Char"/>
    <w:basedOn w:val="DefaultParagraphFont"/>
    <w:link w:val="Footer"/>
    <w:uiPriority w:val="99"/>
    <w:rsid w:val="000C497D"/>
    <w:rPr>
      <w:rFonts w:ascii="Buckeye Serif 2" w:eastAsia="Buckeye Serif 2" w:hAnsi="Buckeye Serif 2" w:cs="Buckeye Serif 2"/>
    </w:rPr>
  </w:style>
  <w:style w:type="character" w:styleId="Strong">
    <w:name w:val="Strong"/>
    <w:basedOn w:val="DefaultParagraphFont"/>
    <w:uiPriority w:val="22"/>
    <w:qFormat/>
    <w:rsid w:val="008E0188"/>
    <w:rPr>
      <w:b/>
      <w:bCs/>
    </w:rPr>
  </w:style>
  <w:style w:type="character" w:styleId="Hyperlink">
    <w:name w:val="Hyperlink"/>
    <w:basedOn w:val="DefaultParagraphFont"/>
    <w:uiPriority w:val="99"/>
    <w:unhideWhenUsed/>
    <w:rsid w:val="008E0188"/>
    <w:rPr>
      <w:color w:val="0000FF"/>
      <w:u w:val="single"/>
    </w:rPr>
  </w:style>
  <w:style w:type="paragraph" w:customStyle="1" w:styleId="Default">
    <w:name w:val="Default"/>
    <w:rsid w:val="00515D0E"/>
    <w:pPr>
      <w:widowControl/>
      <w:adjustRightInd w:val="0"/>
    </w:pPr>
    <w:rPr>
      <w:rFonts w:ascii="Open Sans Light" w:hAnsi="Open Sans Light" w:cs="Open Sans Light"/>
      <w:color w:val="000000"/>
      <w:sz w:val="24"/>
      <w:szCs w:val="24"/>
    </w:rPr>
  </w:style>
  <w:style w:type="character" w:customStyle="1" w:styleId="markedcontent">
    <w:name w:val="markedcontent"/>
    <w:basedOn w:val="DefaultParagraphFont"/>
    <w:rsid w:val="00872836"/>
  </w:style>
  <w:style w:type="character" w:styleId="UnresolvedMention">
    <w:name w:val="Unresolved Mention"/>
    <w:basedOn w:val="DefaultParagraphFont"/>
    <w:uiPriority w:val="99"/>
    <w:semiHidden/>
    <w:unhideWhenUsed/>
    <w:rsid w:val="002E0234"/>
    <w:rPr>
      <w:color w:val="605E5C"/>
      <w:shd w:val="clear" w:color="auto" w:fill="E1DFDD"/>
    </w:rPr>
  </w:style>
  <w:style w:type="character" w:styleId="FollowedHyperlink">
    <w:name w:val="FollowedHyperlink"/>
    <w:basedOn w:val="DefaultParagraphFont"/>
    <w:uiPriority w:val="99"/>
    <w:semiHidden/>
    <w:unhideWhenUsed/>
    <w:rsid w:val="00B23850"/>
    <w:rPr>
      <w:color w:val="800080" w:themeColor="followedHyperlink"/>
      <w:u w:val="single"/>
    </w:rPr>
  </w:style>
  <w:style w:type="character" w:customStyle="1" w:styleId="BodyTextChar">
    <w:name w:val="Body Text Char"/>
    <w:basedOn w:val="DefaultParagraphFont"/>
    <w:link w:val="BodyText"/>
    <w:uiPriority w:val="1"/>
    <w:rsid w:val="0048492A"/>
    <w:rPr>
      <w:rFonts w:ascii="BuckeyeSerif2-SemiBold" w:eastAsia="BuckeyeSerif2-SemiBold" w:hAnsi="BuckeyeSerif2-SemiBold" w:cs="BuckeyeSerif2-SemiBold"/>
      <w:b/>
      <w:bCs/>
    </w:rPr>
  </w:style>
  <w:style w:type="paragraph" w:styleId="NormalWeb">
    <w:name w:val="Normal (Web)"/>
    <w:basedOn w:val="Normal"/>
    <w:uiPriority w:val="99"/>
    <w:unhideWhenUsed/>
    <w:rsid w:val="00153DBB"/>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FC5E1B"/>
    <w:rPr>
      <w:rFonts w:asciiTheme="majorHAnsi" w:eastAsiaTheme="majorEastAsia" w:hAnsiTheme="majorHAnsi" w:cstheme="majorBidi"/>
      <w:color w:val="365F91" w:themeColor="accent1" w:themeShade="BF"/>
      <w:sz w:val="32"/>
      <w:szCs w:val="32"/>
    </w:rPr>
  </w:style>
  <w:style w:type="character" w:customStyle="1" w:styleId="Heading6Char">
    <w:name w:val="Heading 6 Char"/>
    <w:basedOn w:val="DefaultParagraphFont"/>
    <w:link w:val="Heading6"/>
    <w:uiPriority w:val="9"/>
    <w:semiHidden/>
    <w:rsid w:val="0027377F"/>
    <w:rPr>
      <w:rFonts w:asciiTheme="majorHAnsi" w:eastAsiaTheme="majorEastAsia" w:hAnsiTheme="majorHAnsi" w:cstheme="majorBidi"/>
      <w:color w:val="243F60" w:themeColor="accent1" w:themeShade="7F"/>
    </w:rPr>
  </w:style>
  <w:style w:type="paragraph" w:styleId="Caption">
    <w:name w:val="caption"/>
    <w:basedOn w:val="Normal"/>
    <w:next w:val="Normal"/>
    <w:uiPriority w:val="35"/>
    <w:unhideWhenUsed/>
    <w:qFormat/>
    <w:rsid w:val="00AC6987"/>
    <w:pPr>
      <w:spacing w:after="200"/>
    </w:pPr>
    <w:rPr>
      <w:i/>
      <w:iCs/>
      <w:color w:val="1F497D" w:themeColor="text2"/>
      <w:sz w:val="18"/>
      <w:szCs w:val="18"/>
    </w:rPr>
  </w:style>
  <w:style w:type="character" w:styleId="PlaceholderText">
    <w:name w:val="Placeholder Text"/>
    <w:basedOn w:val="DefaultParagraphFont"/>
    <w:uiPriority w:val="99"/>
    <w:semiHidden/>
    <w:rsid w:val="00A1467A"/>
    <w:rPr>
      <w:color w:val="666666"/>
    </w:rPr>
  </w:style>
  <w:style w:type="character" w:customStyle="1" w:styleId="apple-tab-span">
    <w:name w:val="apple-tab-span"/>
    <w:basedOn w:val="DefaultParagraphFont"/>
    <w:rsid w:val="00BD25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972520">
      <w:bodyDiv w:val="1"/>
      <w:marLeft w:val="0"/>
      <w:marRight w:val="0"/>
      <w:marTop w:val="0"/>
      <w:marBottom w:val="0"/>
      <w:divBdr>
        <w:top w:val="none" w:sz="0" w:space="0" w:color="auto"/>
        <w:left w:val="none" w:sz="0" w:space="0" w:color="auto"/>
        <w:bottom w:val="none" w:sz="0" w:space="0" w:color="auto"/>
        <w:right w:val="none" w:sz="0" w:space="0" w:color="auto"/>
      </w:divBdr>
    </w:div>
    <w:div w:id="489560696">
      <w:bodyDiv w:val="1"/>
      <w:marLeft w:val="0"/>
      <w:marRight w:val="0"/>
      <w:marTop w:val="0"/>
      <w:marBottom w:val="0"/>
      <w:divBdr>
        <w:top w:val="none" w:sz="0" w:space="0" w:color="auto"/>
        <w:left w:val="none" w:sz="0" w:space="0" w:color="auto"/>
        <w:bottom w:val="none" w:sz="0" w:space="0" w:color="auto"/>
        <w:right w:val="none" w:sz="0" w:space="0" w:color="auto"/>
      </w:divBdr>
    </w:div>
    <w:div w:id="714549484">
      <w:bodyDiv w:val="1"/>
      <w:marLeft w:val="0"/>
      <w:marRight w:val="0"/>
      <w:marTop w:val="0"/>
      <w:marBottom w:val="0"/>
      <w:divBdr>
        <w:top w:val="none" w:sz="0" w:space="0" w:color="auto"/>
        <w:left w:val="none" w:sz="0" w:space="0" w:color="auto"/>
        <w:bottom w:val="none" w:sz="0" w:space="0" w:color="auto"/>
        <w:right w:val="none" w:sz="0" w:space="0" w:color="auto"/>
      </w:divBdr>
    </w:div>
    <w:div w:id="733897690">
      <w:bodyDiv w:val="1"/>
      <w:marLeft w:val="0"/>
      <w:marRight w:val="0"/>
      <w:marTop w:val="0"/>
      <w:marBottom w:val="0"/>
      <w:divBdr>
        <w:top w:val="none" w:sz="0" w:space="0" w:color="auto"/>
        <w:left w:val="none" w:sz="0" w:space="0" w:color="auto"/>
        <w:bottom w:val="none" w:sz="0" w:space="0" w:color="auto"/>
        <w:right w:val="none" w:sz="0" w:space="0" w:color="auto"/>
      </w:divBdr>
    </w:div>
    <w:div w:id="760099873">
      <w:bodyDiv w:val="1"/>
      <w:marLeft w:val="0"/>
      <w:marRight w:val="0"/>
      <w:marTop w:val="0"/>
      <w:marBottom w:val="0"/>
      <w:divBdr>
        <w:top w:val="none" w:sz="0" w:space="0" w:color="auto"/>
        <w:left w:val="none" w:sz="0" w:space="0" w:color="auto"/>
        <w:bottom w:val="none" w:sz="0" w:space="0" w:color="auto"/>
        <w:right w:val="none" w:sz="0" w:space="0" w:color="auto"/>
      </w:divBdr>
    </w:div>
    <w:div w:id="972128245">
      <w:bodyDiv w:val="1"/>
      <w:marLeft w:val="0"/>
      <w:marRight w:val="0"/>
      <w:marTop w:val="0"/>
      <w:marBottom w:val="0"/>
      <w:divBdr>
        <w:top w:val="none" w:sz="0" w:space="0" w:color="auto"/>
        <w:left w:val="none" w:sz="0" w:space="0" w:color="auto"/>
        <w:bottom w:val="none" w:sz="0" w:space="0" w:color="auto"/>
        <w:right w:val="none" w:sz="0" w:space="0" w:color="auto"/>
      </w:divBdr>
    </w:div>
    <w:div w:id="1216047585">
      <w:bodyDiv w:val="1"/>
      <w:marLeft w:val="0"/>
      <w:marRight w:val="0"/>
      <w:marTop w:val="0"/>
      <w:marBottom w:val="0"/>
      <w:divBdr>
        <w:top w:val="none" w:sz="0" w:space="0" w:color="auto"/>
        <w:left w:val="none" w:sz="0" w:space="0" w:color="auto"/>
        <w:bottom w:val="none" w:sz="0" w:space="0" w:color="auto"/>
        <w:right w:val="none" w:sz="0" w:space="0" w:color="auto"/>
      </w:divBdr>
    </w:div>
    <w:div w:id="1291010020">
      <w:bodyDiv w:val="1"/>
      <w:marLeft w:val="0"/>
      <w:marRight w:val="0"/>
      <w:marTop w:val="0"/>
      <w:marBottom w:val="0"/>
      <w:divBdr>
        <w:top w:val="none" w:sz="0" w:space="0" w:color="auto"/>
        <w:left w:val="none" w:sz="0" w:space="0" w:color="auto"/>
        <w:bottom w:val="none" w:sz="0" w:space="0" w:color="auto"/>
        <w:right w:val="none" w:sz="0" w:space="0" w:color="auto"/>
      </w:divBdr>
    </w:div>
    <w:div w:id="1389299239">
      <w:bodyDiv w:val="1"/>
      <w:marLeft w:val="0"/>
      <w:marRight w:val="0"/>
      <w:marTop w:val="0"/>
      <w:marBottom w:val="0"/>
      <w:divBdr>
        <w:top w:val="none" w:sz="0" w:space="0" w:color="auto"/>
        <w:left w:val="none" w:sz="0" w:space="0" w:color="auto"/>
        <w:bottom w:val="none" w:sz="0" w:space="0" w:color="auto"/>
        <w:right w:val="none" w:sz="0" w:space="0" w:color="auto"/>
      </w:divBdr>
    </w:div>
    <w:div w:id="1476414964">
      <w:bodyDiv w:val="1"/>
      <w:marLeft w:val="0"/>
      <w:marRight w:val="0"/>
      <w:marTop w:val="0"/>
      <w:marBottom w:val="0"/>
      <w:divBdr>
        <w:top w:val="none" w:sz="0" w:space="0" w:color="auto"/>
        <w:left w:val="none" w:sz="0" w:space="0" w:color="auto"/>
        <w:bottom w:val="none" w:sz="0" w:space="0" w:color="auto"/>
        <w:right w:val="none" w:sz="0" w:space="0" w:color="auto"/>
      </w:divBdr>
    </w:div>
    <w:div w:id="1812483621">
      <w:bodyDiv w:val="1"/>
      <w:marLeft w:val="0"/>
      <w:marRight w:val="0"/>
      <w:marTop w:val="0"/>
      <w:marBottom w:val="0"/>
      <w:divBdr>
        <w:top w:val="none" w:sz="0" w:space="0" w:color="auto"/>
        <w:left w:val="none" w:sz="0" w:space="0" w:color="auto"/>
        <w:bottom w:val="none" w:sz="0" w:space="0" w:color="auto"/>
        <w:right w:val="none" w:sz="0" w:space="0" w:color="auto"/>
      </w:divBdr>
    </w:div>
    <w:div w:id="1868830087">
      <w:bodyDiv w:val="1"/>
      <w:marLeft w:val="0"/>
      <w:marRight w:val="0"/>
      <w:marTop w:val="0"/>
      <w:marBottom w:val="0"/>
      <w:divBdr>
        <w:top w:val="none" w:sz="0" w:space="0" w:color="auto"/>
        <w:left w:val="none" w:sz="0" w:space="0" w:color="auto"/>
        <w:bottom w:val="none" w:sz="0" w:space="0" w:color="auto"/>
        <w:right w:val="none" w:sz="0" w:space="0" w:color="auto"/>
      </w:divBdr>
    </w:div>
    <w:div w:id="2055692539">
      <w:bodyDiv w:val="1"/>
      <w:marLeft w:val="0"/>
      <w:marRight w:val="0"/>
      <w:marTop w:val="0"/>
      <w:marBottom w:val="0"/>
      <w:divBdr>
        <w:top w:val="none" w:sz="0" w:space="0" w:color="auto"/>
        <w:left w:val="none" w:sz="0" w:space="0" w:color="auto"/>
        <w:bottom w:val="none" w:sz="0" w:space="0" w:color="auto"/>
        <w:right w:val="none" w:sz="0" w:space="0" w:color="auto"/>
      </w:divBdr>
    </w:div>
    <w:div w:id="21448044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afe.easia.columbia.edu/qing/k3.html" TargetMode="External"/><Relationship Id="rId18" Type="http://schemas.openxmlformats.org/officeDocument/2006/relationships/hyperlink" Target="https://www.amazon.com/Dream-Red-Chamber-Tuttle-Classics/dp/0804840962" TargetMode="Externa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yperlink" Target="https://www.amazon.com/Strange-Tales-Make-Do-Studio-Songling/dp/1410219046" TargetMode="External"/><Relationship Id="rId7" Type="http://schemas.openxmlformats.org/officeDocument/2006/relationships/settings" Target="settings.xml"/><Relationship Id="rId12" Type="http://schemas.openxmlformats.org/officeDocument/2006/relationships/hyperlink" Target="http://afe.easia.columbia.edu/qing/intro.html" TargetMode="External"/><Relationship Id="rId17" Type="http://schemas.openxmlformats.org/officeDocument/2006/relationships/hyperlink" Target="http://archive.fieldmuseum.org/forbiddencity/about.html"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afe.easia.columbia.edu/qing/intro.html" TargetMode="External"/><Relationship Id="rId20" Type="http://schemas.openxmlformats.org/officeDocument/2006/relationships/hyperlink" Target="https://www.amazon.com/Peony-Pavilion-Mudan-ting-Second/dp/0253215277/ref=sr_1_1?crid=3GR1K2SIQSCUQ&amp;keywords=%22The+Peony+Pavilion%22&amp;qid=1704216614&amp;s=books&amp;sprefix=the+peony+pavilion+%2Cstripbooks%2C232&amp;sr=1-1"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z.harvard.edu/sites/default/files/Word-Phrase-Sentence.pdf"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afe.easia.columbia.edu/qing/k7.html"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amazon.com/Scholars-Rulin-Waishi-Wu-Ching-Tzu/dp/083512407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afe.easia.columbia.edu/qing/q6-districts.html" TargetMode="External"/><Relationship Id="rId22" Type="http://schemas.openxmlformats.org/officeDocument/2006/relationships/hyperlink" Target="https://easc.osu.edu/resources/teaching-resources"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472EAD5FA9A472BB06AA3FCD249234B"/>
        <w:category>
          <w:name w:val="General"/>
          <w:gallery w:val="placeholder"/>
        </w:category>
        <w:types>
          <w:type w:val="bbPlcHdr"/>
        </w:types>
        <w:behaviors>
          <w:behavior w:val="content"/>
        </w:behaviors>
        <w:guid w:val="{27808A3A-2C3D-4F56-B65C-4F4D44C833FF}"/>
      </w:docPartPr>
      <w:docPartBody>
        <w:p w:rsidR="003025CD" w:rsidRDefault="003025CD">
          <w:r w:rsidRPr="000B63A2">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uckeye Serif 2">
    <w:panose1 w:val="00000000000000000000"/>
    <w:charset w:val="00"/>
    <w:family w:val="auto"/>
    <w:pitch w:val="variable"/>
    <w:sig w:usb0="A00000FF" w:usb1="4200E07A" w:usb2="00000000" w:usb3="00000000" w:csb0="00000193" w:csb1="00000000"/>
  </w:font>
  <w:font w:name="BuckeyeSerif2-SemiBold">
    <w:altName w:val="Calibri"/>
    <w:panose1 w:val="00000000000000000000"/>
    <w:charset w:val="4D"/>
    <w:family w:val="auto"/>
    <w:notTrueType/>
    <w:pitch w:val="variable"/>
    <w:sig w:usb0="A00000FF" w:usb1="4200E07A" w:usb2="00000000" w:usb3="00000000" w:csb0="00000193"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uckeyeSerif2-Black">
    <w:altName w:val="Calibri"/>
    <w:panose1 w:val="00000000000000000000"/>
    <w:charset w:val="4D"/>
    <w:family w:val="auto"/>
    <w:notTrueType/>
    <w:pitch w:val="variable"/>
    <w:sig w:usb0="A00000FF" w:usb1="4200E07A" w:usb2="00000000" w:usb3="00000000" w:csb0="00000193" w:csb1="00000000"/>
  </w:font>
  <w:font w:name="Open Sans Light">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BuckeyeSans2-Black">
    <w:altName w:val="Calibri"/>
    <w:panose1 w:val="00000000000000000000"/>
    <w:charset w:val="4D"/>
    <w:family w:val="auto"/>
    <w:notTrueType/>
    <w:pitch w:val="variable"/>
    <w:sig w:usb0="A00000FF" w:usb1="4000204B" w:usb2="00000000" w:usb3="00000000" w:csb0="00000193"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25CD"/>
    <w:rsid w:val="001939AF"/>
    <w:rsid w:val="00194D7C"/>
    <w:rsid w:val="003025CD"/>
    <w:rsid w:val="005763CB"/>
    <w:rsid w:val="009E59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ja-JP"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025CD"/>
    <w:rPr>
      <w:color w:val="666666"/>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b1e7f3e-bb12-474b-b482-4fa739e63894">
      <Terms xmlns="http://schemas.microsoft.com/office/infopath/2007/PartnerControls"/>
    </lcf76f155ced4ddcb4097134ff3c332f>
    <TaxCatchAll xmlns="3ce6d955-4258-458b-ac6b-518e3d6206e9"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EDE8FF7B1B1D3747A56B7EC5FBA5B9DF" ma:contentTypeVersion="18" ma:contentTypeDescription="Create a new document." ma:contentTypeScope="" ma:versionID="e6269952895e12de5d5623c8b9b21cf9">
  <xsd:schema xmlns:xsd="http://www.w3.org/2001/XMLSchema" xmlns:xs="http://www.w3.org/2001/XMLSchema" xmlns:p="http://schemas.microsoft.com/office/2006/metadata/properties" xmlns:ns2="8b1e7f3e-bb12-474b-b482-4fa739e63894" xmlns:ns3="3ce6d955-4258-458b-ac6b-518e3d6206e9" targetNamespace="http://schemas.microsoft.com/office/2006/metadata/properties" ma:root="true" ma:fieldsID="7f24df518ceec03e28a1965ef062b5cd" ns2:_="" ns3:_="">
    <xsd:import namespace="8b1e7f3e-bb12-474b-b482-4fa739e63894"/>
    <xsd:import namespace="3ce6d955-4258-458b-ac6b-518e3d6206e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1e7f3e-bb12-474b-b482-4fa739e638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7b434354-605c-4a24-9fd5-b21458dd13e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ce6d955-4258-458b-ac6b-518e3d6206e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64ea684d-1910-4ad9-a292-ff73b776d231}" ma:internalName="TaxCatchAll" ma:showField="CatchAllData" ma:web="3ce6d955-4258-458b-ac6b-518e3d6206e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748B63F-2AAE-4F8D-B0F5-462061B9D112}">
  <ds:schemaRefs>
    <ds:schemaRef ds:uri="http://schemas.microsoft.com/office/2006/metadata/properties"/>
    <ds:schemaRef ds:uri="http://schemas.microsoft.com/office/infopath/2007/PartnerControls"/>
    <ds:schemaRef ds:uri="8b1e7f3e-bb12-474b-b482-4fa739e63894"/>
    <ds:schemaRef ds:uri="3ce6d955-4258-458b-ac6b-518e3d6206e9"/>
  </ds:schemaRefs>
</ds:datastoreItem>
</file>

<file path=customXml/itemProps2.xml><?xml version="1.0" encoding="utf-8"?>
<ds:datastoreItem xmlns:ds="http://schemas.openxmlformats.org/officeDocument/2006/customXml" ds:itemID="{80253F1F-B171-4C0D-800B-F14A15AFB0DA}">
  <ds:schemaRefs>
    <ds:schemaRef ds:uri="http://schemas.openxmlformats.org/officeDocument/2006/bibliography"/>
  </ds:schemaRefs>
</ds:datastoreItem>
</file>

<file path=customXml/itemProps3.xml><?xml version="1.0" encoding="utf-8"?>
<ds:datastoreItem xmlns:ds="http://schemas.openxmlformats.org/officeDocument/2006/customXml" ds:itemID="{D3538811-E71F-4013-9855-0A49454BD1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1e7f3e-bb12-474b-b482-4fa739e63894"/>
    <ds:schemaRef ds:uri="3ce6d955-4258-458b-ac6b-518e3d6206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DFEF440-560C-4BB6-9DA2-6606D82566A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1069</Words>
  <Characters>6097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CHAPTER 2 STUDY GUIDE</vt:lpstr>
    </vt:vector>
  </TitlesOfParts>
  <Company/>
  <LinksUpToDate>false</LinksUpToDate>
  <CharactersWithSpaces>7152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3 Study Guide</dc:title>
  <dc:creator>Smith, Janet L.</dc:creator>
  <cp:lastModifiedBy>Smith, Janet</cp:lastModifiedBy>
  <cp:revision>24</cp:revision>
  <cp:lastPrinted>2024-01-24T19:53:00Z</cp:lastPrinted>
  <dcterms:created xsi:type="dcterms:W3CDTF">2024-01-26T13:29:00Z</dcterms:created>
  <dcterms:modified xsi:type="dcterms:W3CDTF">2024-01-29T18:27:00Z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2023-02-15T00:00:00Z</vt:filetime>
  </property>
  <property fmtid="{D5CDD505-2E9C-101B-9397-08002B2CF9AE}" pid="3" name="LastSaved">
    <vt:filetime>2023-02-16T00:00:00Z</vt:filetime>
  </property>
  <property fmtid="{D5CDD505-2E9C-101B-9397-08002B2CF9AE}" pid="4" name="Producer">
    <vt:lpwstr>macOS Version 13.2 (Build 22D49) Quartz PDFContext</vt:lpwstr>
  </property>
  <property fmtid="{D5CDD505-2E9C-101B-9397-08002B2CF9AE}" pid="5" name="ContentTypeId">
    <vt:lpwstr>0x010100EDE8FF7B1B1D3747A56B7EC5FBA5B9DF</vt:lpwstr>
  </property>
</Properties>
</file>